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443"/>
        <w:tblW w:w="3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tblGrid>
      <w:tr w:rsidR="00160045" w:rsidRPr="00903716" w14:paraId="514731B8" w14:textId="77777777" w:rsidTr="00160045">
        <w:trPr>
          <w:trHeight w:val="200"/>
        </w:trPr>
        <w:tc>
          <w:tcPr>
            <w:tcW w:w="3075" w:type="dxa"/>
            <w:tcBorders>
              <w:top w:val="single" w:sz="4" w:space="0" w:color="000000"/>
              <w:left w:val="single" w:sz="4" w:space="0" w:color="000000"/>
              <w:bottom w:val="single" w:sz="4" w:space="0" w:color="000000"/>
              <w:right w:val="single" w:sz="4" w:space="0" w:color="000000"/>
            </w:tcBorders>
            <w:vAlign w:val="center"/>
            <w:hideMark/>
          </w:tcPr>
          <w:p w14:paraId="24439F68" w14:textId="77777777" w:rsidR="00160045" w:rsidRPr="00903716" w:rsidRDefault="00160045" w:rsidP="00160045">
            <w:pPr>
              <w:spacing w:before="100" w:beforeAutospacing="1" w:after="100" w:afterAutospacing="1" w:line="240" w:lineRule="auto"/>
              <w:jc w:val="center"/>
              <w:rPr>
                <w:rFonts w:ascii="Times New Roman" w:eastAsia="Calibri" w:hAnsi="Times New Roman" w:cs="Times New Roman"/>
                <w:sz w:val="20"/>
                <w:szCs w:val="20"/>
                <w:lang w:eastAsia="en-GB"/>
              </w:rPr>
            </w:pPr>
            <w:r w:rsidRPr="00903716">
              <w:rPr>
                <w:rFonts w:ascii="Calibri" w:eastAsia="Arial" w:hAnsi="Calibri" w:cs="Calibri"/>
                <w:sz w:val="20"/>
                <w:szCs w:val="20"/>
                <w:lang w:eastAsia="en-GB"/>
              </w:rPr>
              <w:t>EYFS: 3.4-3.18, 3.19, 3.21, 3.22</w:t>
            </w:r>
          </w:p>
        </w:tc>
      </w:tr>
    </w:tbl>
    <w:p w14:paraId="48CD923D" w14:textId="364DBA53" w:rsidR="00903716" w:rsidRPr="00160045" w:rsidRDefault="00160045" w:rsidP="00160045">
      <w:pPr>
        <w:spacing w:before="100" w:beforeAutospacing="1" w:after="100" w:afterAutospacing="1" w:line="240" w:lineRule="auto"/>
        <w:jc w:val="center"/>
        <w:rPr>
          <w:rFonts w:ascii="Century Gothic" w:eastAsia="Calibri" w:hAnsi="Century Gothic" w:cs="Calibri"/>
          <w:lang w:eastAsia="en-GB"/>
        </w:rPr>
      </w:pPr>
      <w:r>
        <w:rPr>
          <w:rFonts w:ascii="Century Gothic" w:eastAsia="Calibri" w:hAnsi="Century Gothic" w:cs="Calibri"/>
          <w:lang w:eastAsia="en-GB"/>
        </w:rPr>
        <w:t>Safeguarding Policy</w:t>
      </w:r>
    </w:p>
    <w:p w14:paraId="53A1AC7C" w14:textId="6B6EB806" w:rsidR="00903716" w:rsidRPr="00903716" w:rsidRDefault="00903716" w:rsidP="00903716">
      <w:pPr>
        <w:spacing w:before="100" w:beforeAutospacing="1" w:after="100" w:afterAutospacing="1" w:line="240" w:lineRule="auto"/>
        <w:rPr>
          <w:rFonts w:ascii="Calibri" w:eastAsia="Calibri" w:hAnsi="Calibri" w:cs="Calibri"/>
          <w:lang w:eastAsia="en-GB"/>
        </w:rPr>
      </w:pPr>
      <w:r w:rsidRPr="00903716">
        <w:rPr>
          <w:rFonts w:ascii="Calibri" w:eastAsia="Calibri" w:hAnsi="Calibri" w:cs="Calibri"/>
          <w:lang w:eastAsia="en-GB"/>
        </w:rPr>
        <w:t> </w:t>
      </w:r>
    </w:p>
    <w:p w14:paraId="7A6991AB" w14:textId="10DAB7CB"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At </w:t>
      </w:r>
      <w:r w:rsidRPr="00903716">
        <w:rPr>
          <w:rFonts w:ascii="Century Gothic" w:eastAsia="Arial" w:hAnsi="Century Gothic" w:cs="Calibri"/>
          <w:b/>
          <w:bCs/>
          <w:sz w:val="20"/>
          <w:szCs w:val="20"/>
          <w:lang w:eastAsia="en-GB"/>
        </w:rPr>
        <w:t xml:space="preserve">Hydra Tots Private Day </w:t>
      </w:r>
      <w:r w:rsidRPr="00B959BD">
        <w:rPr>
          <w:rFonts w:ascii="Century Gothic" w:eastAsia="Arial" w:hAnsi="Century Gothic" w:cs="Calibri"/>
          <w:b/>
          <w:bCs/>
          <w:sz w:val="20"/>
          <w:szCs w:val="20"/>
          <w:lang w:eastAsia="en-GB"/>
        </w:rPr>
        <w:t>Nursery,</w:t>
      </w:r>
      <w:r w:rsidRPr="00903716">
        <w:rPr>
          <w:rFonts w:ascii="Century Gothic" w:eastAsia="Arial" w:hAnsi="Century Gothic" w:cs="Calibri"/>
          <w:sz w:val="20"/>
          <w:szCs w:val="20"/>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r w:rsidRPr="00903716">
        <w:rPr>
          <w:rFonts w:ascii="Century Gothic" w:eastAsia="Calibri" w:hAnsi="Century Gothic" w:cs="Calibri"/>
          <w:sz w:val="20"/>
          <w:szCs w:val="20"/>
          <w:lang w:eastAsia="en-GB"/>
        </w:rPr>
        <w:t> </w:t>
      </w:r>
    </w:p>
    <w:p w14:paraId="6D9DD43F" w14:textId="14EDE644"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w:t>
      </w:r>
      <w:r w:rsidRPr="00B959BD">
        <w:rPr>
          <w:rFonts w:ascii="Century Gothic" w:eastAsia="Arial" w:hAnsi="Century Gothic" w:cs="Calibri"/>
          <w:sz w:val="20"/>
          <w:szCs w:val="20"/>
          <w:lang w:eastAsia="en-GB"/>
        </w:rPr>
        <w:t>is</w:t>
      </w:r>
      <w:r w:rsidRPr="00903716">
        <w:rPr>
          <w:rFonts w:ascii="Century Gothic" w:eastAsia="Arial" w:hAnsi="Century Gothic" w:cs="Calibri"/>
          <w:sz w:val="20"/>
          <w:szCs w:val="20"/>
          <w:lang w:eastAsia="en-GB"/>
        </w:rPr>
        <w:t xml:space="preserve"> used in conjunction with </w:t>
      </w:r>
      <w:r w:rsidRPr="00B959BD">
        <w:rPr>
          <w:rFonts w:ascii="Century Gothic" w:eastAsia="Arial" w:hAnsi="Century Gothic" w:cs="Calibri"/>
          <w:sz w:val="20"/>
          <w:szCs w:val="20"/>
          <w:lang w:eastAsia="en-GB"/>
        </w:rPr>
        <w:t>our</w:t>
      </w:r>
      <w:r w:rsidRPr="00903716">
        <w:rPr>
          <w:rFonts w:ascii="Century Gothic" w:eastAsia="Arial" w:hAnsi="Century Gothic" w:cs="Calibri"/>
          <w:sz w:val="20"/>
          <w:szCs w:val="20"/>
          <w:lang w:eastAsia="en-GB"/>
        </w:rPr>
        <w:t xml:space="preserve"> nursery’s other policies and procedures. </w:t>
      </w:r>
    </w:p>
    <w:p w14:paraId="04F79886" w14:textId="05A77CD3"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This policy works alongside these other specific policies to cover all aspects of child protection:  </w:t>
      </w:r>
    </w:p>
    <w:p w14:paraId="29A30015"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w:t>
      </w:r>
      <w:r w:rsidRPr="00903716">
        <w:rPr>
          <w:rFonts w:ascii="Century Gothic" w:eastAsia="Calibri" w:hAnsi="Century Gothic" w:cs="Times New Roman"/>
          <w:sz w:val="20"/>
          <w:szCs w:val="20"/>
          <w:lang w:eastAsia="en-GB"/>
        </w:rPr>
        <w:t xml:space="preserve">      </w:t>
      </w:r>
      <w:r w:rsidRPr="00903716">
        <w:rPr>
          <w:rFonts w:ascii="Century Gothic" w:eastAsia="Calibri" w:hAnsi="Century Gothic" w:cs="Calibri"/>
          <w:sz w:val="20"/>
          <w:szCs w:val="20"/>
          <w:lang w:eastAsia="en-GB"/>
        </w:rPr>
        <w:t>Online safety</w:t>
      </w:r>
    </w:p>
    <w:p w14:paraId="6D46F054"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w:t>
      </w:r>
      <w:r w:rsidRPr="00903716">
        <w:rPr>
          <w:rFonts w:ascii="Century Gothic" w:eastAsia="Calibri" w:hAnsi="Century Gothic" w:cs="Times New Roman"/>
          <w:sz w:val="20"/>
          <w:szCs w:val="20"/>
          <w:lang w:eastAsia="en-GB"/>
        </w:rPr>
        <w:t xml:space="preserve">      </w:t>
      </w:r>
      <w:r w:rsidRPr="00903716">
        <w:rPr>
          <w:rFonts w:ascii="Century Gothic" w:eastAsia="Calibri" w:hAnsi="Century Gothic" w:cs="Calibri"/>
          <w:sz w:val="20"/>
          <w:szCs w:val="20"/>
          <w:lang w:eastAsia="en-GB"/>
        </w:rPr>
        <w:t>Human Trafficking and Modern Slavery</w:t>
      </w:r>
    </w:p>
    <w:p w14:paraId="557ECA63"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w:t>
      </w:r>
      <w:r w:rsidRPr="00903716">
        <w:rPr>
          <w:rFonts w:ascii="Century Gothic" w:eastAsia="Calibri" w:hAnsi="Century Gothic" w:cs="Times New Roman"/>
          <w:sz w:val="20"/>
          <w:szCs w:val="20"/>
          <w:lang w:eastAsia="en-GB"/>
        </w:rPr>
        <w:t xml:space="preserve">      </w:t>
      </w:r>
      <w:r w:rsidRPr="00903716">
        <w:rPr>
          <w:rFonts w:ascii="Century Gothic" w:eastAsia="Calibri" w:hAnsi="Century Gothic" w:cs="Calibri"/>
          <w:sz w:val="20"/>
          <w:szCs w:val="20"/>
          <w:lang w:eastAsia="en-GB"/>
        </w:rPr>
        <w:t>Prevent Duty and Radicalisation</w:t>
      </w:r>
    </w:p>
    <w:p w14:paraId="7C272C2D"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w:t>
      </w:r>
      <w:r w:rsidRPr="00903716">
        <w:rPr>
          <w:rFonts w:ascii="Century Gothic" w:eastAsia="Calibri" w:hAnsi="Century Gothic" w:cs="Times New Roman"/>
          <w:sz w:val="20"/>
          <w:szCs w:val="20"/>
          <w:lang w:eastAsia="en-GB"/>
        </w:rPr>
        <w:t xml:space="preserve">      </w:t>
      </w:r>
      <w:r w:rsidRPr="00903716">
        <w:rPr>
          <w:rFonts w:ascii="Century Gothic" w:eastAsia="Calibri" w:hAnsi="Century Gothic" w:cs="Calibri"/>
          <w:sz w:val="20"/>
          <w:szCs w:val="20"/>
          <w:lang w:eastAsia="en-GB"/>
        </w:rPr>
        <w:t xml:space="preserve">Domestic Violence, Honour Based Violence (HBV) and Forced Marriages </w:t>
      </w:r>
    </w:p>
    <w:p w14:paraId="182A3748" w14:textId="26F9E578" w:rsidR="00903716" w:rsidRPr="00903716" w:rsidRDefault="00903716" w:rsidP="00B959BD">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Looked After Children</w:t>
      </w:r>
    </w:p>
    <w:p w14:paraId="26978BBE"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Legal framework and definition of safeguarding</w:t>
      </w:r>
    </w:p>
    <w:p w14:paraId="1ED8AF8C" w14:textId="77777777" w:rsidR="00903716" w:rsidRPr="00903716" w:rsidRDefault="00903716" w:rsidP="00903716">
      <w:pPr>
        <w:spacing w:after="200"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Children Act 1989 and 2004</w:t>
      </w:r>
    </w:p>
    <w:p w14:paraId="79D3582F"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 xml:space="preserve">Childcare Act 2006 </w:t>
      </w:r>
    </w:p>
    <w:p w14:paraId="3BEB0A78"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Safeguarding Vulnerable Groups Act 2006</w:t>
      </w:r>
    </w:p>
    <w:p w14:paraId="42FD8020"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w:t>
      </w:r>
      <w:r w:rsidRPr="00903716">
        <w:rPr>
          <w:rFonts w:ascii="Century Gothic" w:eastAsia="Calibri" w:hAnsi="Century Gothic" w:cs="Times New Roman"/>
          <w:sz w:val="20"/>
          <w:szCs w:val="20"/>
          <w:lang w:eastAsia="en-GB"/>
        </w:rPr>
        <w:t xml:space="preserve">      </w:t>
      </w:r>
      <w:r w:rsidRPr="00903716">
        <w:rPr>
          <w:rFonts w:ascii="Century Gothic" w:eastAsia="Calibri" w:hAnsi="Century Gothic" w:cs="Calibri"/>
          <w:sz w:val="20"/>
          <w:szCs w:val="20"/>
          <w:lang w:eastAsia="en-GB"/>
        </w:rPr>
        <w:t>Children and Social Work Act 2017</w:t>
      </w:r>
    </w:p>
    <w:p w14:paraId="12291FFF"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 xml:space="preserve">The Statutory Framework for the Early Years Foundation Stage (EYFS) 2017 </w:t>
      </w:r>
    </w:p>
    <w:p w14:paraId="4EBD4158" w14:textId="1449A44E"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 xml:space="preserve">Working together to safeguard children </w:t>
      </w:r>
      <w:r w:rsidRPr="00B959BD">
        <w:rPr>
          <w:rFonts w:ascii="Century Gothic" w:eastAsia="Calibri" w:hAnsi="Century Gothic" w:cs="Calibri"/>
          <w:sz w:val="20"/>
          <w:szCs w:val="20"/>
          <w:lang w:eastAsia="en-GB"/>
        </w:rPr>
        <w:t>2018.</w:t>
      </w:r>
      <w:r w:rsidRPr="00903716">
        <w:rPr>
          <w:rFonts w:ascii="Century Gothic" w:eastAsia="Calibri" w:hAnsi="Century Gothic" w:cs="Calibri"/>
          <w:sz w:val="20"/>
          <w:szCs w:val="20"/>
          <w:lang w:eastAsia="en-GB"/>
        </w:rPr>
        <w:t xml:space="preserve"> </w:t>
      </w:r>
    </w:p>
    <w:p w14:paraId="4D80A04A"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Keeping children safe in education 2019</w:t>
      </w:r>
    </w:p>
    <w:p w14:paraId="30815BEA" w14:textId="12C4D785"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Data Protection Act 2018  </w:t>
      </w:r>
    </w:p>
    <w:p w14:paraId="6DAFF400" w14:textId="2A1B4C75"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 xml:space="preserve">What to do if </w:t>
      </w:r>
      <w:r w:rsidRPr="00B959BD">
        <w:rPr>
          <w:rFonts w:ascii="Century Gothic" w:eastAsia="Calibri" w:hAnsi="Century Gothic" w:cs="Calibri"/>
          <w:sz w:val="20"/>
          <w:szCs w:val="20"/>
          <w:lang w:eastAsia="en-GB"/>
        </w:rPr>
        <w:t>you are</w:t>
      </w:r>
      <w:r w:rsidRPr="00903716">
        <w:rPr>
          <w:rFonts w:ascii="Century Gothic" w:eastAsia="Calibri" w:hAnsi="Century Gothic" w:cs="Calibri"/>
          <w:sz w:val="20"/>
          <w:szCs w:val="20"/>
          <w:lang w:eastAsia="en-GB"/>
        </w:rPr>
        <w:t xml:space="preserve"> worried a child is being abused </w:t>
      </w:r>
      <w:r w:rsidRPr="00B959BD">
        <w:rPr>
          <w:rFonts w:ascii="Century Gothic" w:eastAsia="Calibri" w:hAnsi="Century Gothic" w:cs="Calibri"/>
          <w:sz w:val="20"/>
          <w:szCs w:val="20"/>
          <w:lang w:eastAsia="en-GB"/>
        </w:rPr>
        <w:t>2015.</w:t>
      </w:r>
    </w:p>
    <w:p w14:paraId="12309598" w14:textId="5F9C85C6"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B959BD">
        <w:rPr>
          <w:rFonts w:ascii="Century Gothic" w:eastAsia="Calibri" w:hAnsi="Century Gothic" w:cs="Calibri"/>
          <w:sz w:val="20"/>
          <w:szCs w:val="20"/>
          <w:lang w:eastAsia="en-GB"/>
        </w:rPr>
        <w:t>Counterterrorism</w:t>
      </w:r>
      <w:r w:rsidRPr="00903716">
        <w:rPr>
          <w:rFonts w:ascii="Century Gothic" w:eastAsia="Calibri" w:hAnsi="Century Gothic" w:cs="Calibri"/>
          <w:sz w:val="20"/>
          <w:szCs w:val="20"/>
          <w:lang w:eastAsia="en-GB"/>
        </w:rPr>
        <w:t xml:space="preserve"> and Security Act 2015.</w:t>
      </w:r>
    </w:p>
    <w:p w14:paraId="6CE7A9C7"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w:t>
      </w:r>
    </w:p>
    <w:p w14:paraId="0E693507"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lastRenderedPageBreak/>
        <w:t xml:space="preserve">Safeguarding and promoting the welfare of children, in relation to this policy is defined as: </w:t>
      </w:r>
    </w:p>
    <w:p w14:paraId="7523F939" w14:textId="5D297779"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Protecting children from </w:t>
      </w:r>
      <w:r w:rsidRPr="00B959BD">
        <w:rPr>
          <w:rFonts w:ascii="Century Gothic" w:eastAsia="Arial" w:hAnsi="Century Gothic" w:cs="Calibri"/>
          <w:sz w:val="20"/>
          <w:szCs w:val="20"/>
          <w:lang w:eastAsia="en-GB"/>
        </w:rPr>
        <w:t>maltreatment.</w:t>
      </w:r>
    </w:p>
    <w:p w14:paraId="001CFBF1" w14:textId="4EB4930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Preventing the impairment of children’s health or </w:t>
      </w:r>
      <w:r w:rsidRPr="00B959BD">
        <w:rPr>
          <w:rFonts w:ascii="Century Gothic" w:eastAsia="Arial" w:hAnsi="Century Gothic" w:cs="Calibri"/>
          <w:sz w:val="20"/>
          <w:szCs w:val="20"/>
          <w:lang w:eastAsia="en-GB"/>
        </w:rPr>
        <w:t>development.</w:t>
      </w:r>
      <w:r w:rsidRPr="00903716">
        <w:rPr>
          <w:rFonts w:ascii="Century Gothic" w:eastAsia="Arial" w:hAnsi="Century Gothic" w:cs="Calibri"/>
          <w:sz w:val="20"/>
          <w:szCs w:val="20"/>
          <w:lang w:eastAsia="en-GB"/>
        </w:rPr>
        <w:t xml:space="preserve"> </w:t>
      </w:r>
    </w:p>
    <w:p w14:paraId="72FA0651" w14:textId="007957CD"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Ensuring that children are growing up in circumstances consistent with the provision of safe and effective care</w:t>
      </w:r>
      <w:r w:rsidRPr="00B959BD">
        <w:rPr>
          <w:rFonts w:ascii="Century Gothic" w:eastAsia="Arial" w:hAnsi="Century Gothic" w:cs="Calibri"/>
          <w:sz w:val="20"/>
          <w:szCs w:val="20"/>
          <w:lang w:eastAsia="en-GB"/>
        </w:rPr>
        <w:t>.</w:t>
      </w:r>
    </w:p>
    <w:p w14:paraId="7CD15359"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Taking action to enable all children to have the best outcomes.</w:t>
      </w:r>
    </w:p>
    <w:p w14:paraId="226A1B4A" w14:textId="05EFA1F8"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i/>
          <w:iCs/>
          <w:sz w:val="20"/>
          <w:szCs w:val="20"/>
          <w:lang w:eastAsia="en-GB"/>
        </w:rPr>
        <w:t>(Definition taken from the HM Government document ‘Working together to safeguard children 2018).</w:t>
      </w:r>
      <w:r w:rsidRPr="00903716">
        <w:rPr>
          <w:rFonts w:ascii="Century Gothic" w:eastAsia="Calibri" w:hAnsi="Century Gothic" w:cs="Calibri"/>
          <w:sz w:val="20"/>
          <w:szCs w:val="20"/>
          <w:lang w:eastAsia="en-GB"/>
        </w:rPr>
        <w:t> </w:t>
      </w:r>
      <w:r w:rsidRPr="00903716">
        <w:rPr>
          <w:rFonts w:ascii="Century Gothic" w:eastAsia="Arial" w:hAnsi="Century Gothic" w:cs="Calibri"/>
          <w:b/>
          <w:bCs/>
          <w:sz w:val="20"/>
          <w:szCs w:val="20"/>
          <w:lang w:eastAsia="en-GB"/>
        </w:rPr>
        <w:t> </w:t>
      </w:r>
    </w:p>
    <w:p w14:paraId="5BA5A472"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Policy intention</w:t>
      </w:r>
    </w:p>
    <w:p w14:paraId="7CA29CF3"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To safeguard children and promote their welfare we will:</w:t>
      </w:r>
    </w:p>
    <w:p w14:paraId="056C19EE" w14:textId="4735E62A"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Create an environment to encourage children to develop a positive </w:t>
      </w:r>
      <w:r w:rsidRPr="00B959BD">
        <w:rPr>
          <w:rFonts w:ascii="Century Gothic" w:eastAsia="Arial" w:hAnsi="Century Gothic" w:cs="Calibri"/>
          <w:sz w:val="20"/>
          <w:szCs w:val="20"/>
          <w:lang w:eastAsia="en-GB"/>
        </w:rPr>
        <w:t>self-image.</w:t>
      </w:r>
    </w:p>
    <w:p w14:paraId="1F2B787C" w14:textId="5CA88314"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w:t>
      </w:r>
      <w:r w:rsidRPr="00903716">
        <w:rPr>
          <w:rFonts w:ascii="Century Gothic" w:eastAsia="Arial" w:hAnsi="Century Gothic" w:cs="Calibri"/>
          <w:sz w:val="20"/>
          <w:szCs w:val="20"/>
          <w:lang w:eastAsia="en-GB"/>
        </w:rPr>
        <w:t xml:space="preserve">Provide positive role models and develop a safe culture where staff are confident to raise concerns about professional </w:t>
      </w:r>
      <w:r w:rsidRPr="00B959BD">
        <w:rPr>
          <w:rFonts w:ascii="Century Gothic" w:eastAsia="Arial" w:hAnsi="Century Gothic" w:cs="Calibri"/>
          <w:sz w:val="20"/>
          <w:szCs w:val="20"/>
          <w:lang w:eastAsia="en-GB"/>
        </w:rPr>
        <w:t>conduct.</w:t>
      </w:r>
    </w:p>
    <w:p w14:paraId="61B9E94A" w14:textId="2C58CBB9"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Support staff to notice the softer signs of abuse and know what action to </w:t>
      </w:r>
      <w:r w:rsidRPr="00B959BD">
        <w:rPr>
          <w:rFonts w:ascii="Century Gothic" w:eastAsia="Arial" w:hAnsi="Century Gothic" w:cs="Calibri"/>
          <w:sz w:val="20"/>
          <w:szCs w:val="20"/>
          <w:lang w:eastAsia="en-GB"/>
        </w:rPr>
        <w:t>take.</w:t>
      </w:r>
    </w:p>
    <w:p w14:paraId="34379739" w14:textId="308A27EC"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w:t>
      </w:r>
      <w:r w:rsidRPr="00903716">
        <w:rPr>
          <w:rFonts w:ascii="Century Gothic" w:eastAsia="Arial" w:hAnsi="Century Gothic" w:cs="Calibri"/>
          <w:sz w:val="20"/>
          <w:szCs w:val="20"/>
          <w:lang w:eastAsia="en-GB"/>
        </w:rPr>
        <w:t xml:space="preserve">Encourage children to develop a sense of independence and autonomy in a way that is appropriate to their age and stage of </w:t>
      </w:r>
      <w:r w:rsidRPr="00B959BD">
        <w:rPr>
          <w:rFonts w:ascii="Century Gothic" w:eastAsia="Arial" w:hAnsi="Century Gothic" w:cs="Calibri"/>
          <w:sz w:val="20"/>
          <w:szCs w:val="20"/>
          <w:lang w:eastAsia="en-GB"/>
        </w:rPr>
        <w:t>development.</w:t>
      </w:r>
    </w:p>
    <w:p w14:paraId="53B1294B" w14:textId="3F2A4A5F"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w:t>
      </w:r>
      <w:r w:rsidRPr="00903716">
        <w:rPr>
          <w:rFonts w:ascii="Century Gothic" w:eastAsia="Arial" w:hAnsi="Century Gothic" w:cs="Calibri"/>
          <w:sz w:val="20"/>
          <w:szCs w:val="20"/>
          <w:lang w:eastAsia="en-GB"/>
        </w:rPr>
        <w:t xml:space="preserve">Provide a safe and secure environment for all </w:t>
      </w:r>
      <w:r w:rsidRPr="00B959BD">
        <w:rPr>
          <w:rFonts w:ascii="Century Gothic" w:eastAsia="Arial" w:hAnsi="Century Gothic" w:cs="Calibri"/>
          <w:sz w:val="20"/>
          <w:szCs w:val="20"/>
          <w:lang w:eastAsia="en-GB"/>
        </w:rPr>
        <w:t>children.</w:t>
      </w:r>
    </w:p>
    <w:p w14:paraId="4E89F5F1" w14:textId="46883186" w:rsidR="00903716" w:rsidRPr="00160045" w:rsidRDefault="00903716" w:rsidP="00160045">
      <w:pPr>
        <w:spacing w:before="100" w:beforeAutospacing="1" w:after="100" w:afterAutospacing="1" w:line="240" w:lineRule="auto"/>
        <w:ind w:left="714" w:hanging="357"/>
        <w:rPr>
          <w:rFonts w:ascii="Century Gothic" w:eastAsia="Symbol" w:hAnsi="Century Gothic" w:cs="Times New Roman"/>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w:t>
      </w:r>
      <w:r w:rsidRPr="00903716">
        <w:rPr>
          <w:rFonts w:ascii="Century Gothic" w:eastAsia="Arial" w:hAnsi="Century Gothic" w:cs="Calibri"/>
          <w:sz w:val="20"/>
          <w:szCs w:val="20"/>
          <w:lang w:eastAsia="en-GB"/>
        </w:rPr>
        <w:t xml:space="preserve">Promote tolerance and acceptance of different beliefs, </w:t>
      </w:r>
      <w:r w:rsidRPr="00B959BD">
        <w:rPr>
          <w:rFonts w:ascii="Century Gothic" w:eastAsia="Arial" w:hAnsi="Century Gothic" w:cs="Calibri"/>
          <w:sz w:val="20"/>
          <w:szCs w:val="20"/>
          <w:lang w:eastAsia="en-GB"/>
        </w:rPr>
        <w:t>cultures,</w:t>
      </w:r>
      <w:r w:rsidRPr="00903716">
        <w:rPr>
          <w:rFonts w:ascii="Century Gothic" w:eastAsia="Arial" w:hAnsi="Century Gothic" w:cs="Calibri"/>
          <w:sz w:val="20"/>
          <w:szCs w:val="20"/>
          <w:lang w:eastAsia="en-GB"/>
        </w:rPr>
        <w:t xml:space="preserve"> and </w:t>
      </w:r>
      <w:r w:rsidRPr="00B959BD">
        <w:rPr>
          <w:rFonts w:ascii="Century Gothic" w:eastAsia="Arial" w:hAnsi="Century Gothic" w:cs="Calibri"/>
          <w:sz w:val="20"/>
          <w:szCs w:val="20"/>
          <w:lang w:eastAsia="en-GB"/>
        </w:rPr>
        <w:t>communities.</w:t>
      </w:r>
    </w:p>
    <w:p w14:paraId="1DACF445" w14:textId="71E0CBD0"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w:t>
      </w:r>
      <w:r w:rsidRPr="00903716">
        <w:rPr>
          <w:rFonts w:ascii="Century Gothic" w:eastAsia="Arial" w:hAnsi="Century Gothic" w:cs="Calibri"/>
          <w:sz w:val="20"/>
          <w:szCs w:val="20"/>
          <w:lang w:eastAsia="en-GB"/>
        </w:rPr>
        <w:t xml:space="preserve">Help children to understand how they can influence and participate in decision-making and how to promote British values through play, </w:t>
      </w:r>
      <w:r w:rsidRPr="00B959BD">
        <w:rPr>
          <w:rFonts w:ascii="Century Gothic" w:eastAsia="Arial" w:hAnsi="Century Gothic" w:cs="Calibri"/>
          <w:sz w:val="20"/>
          <w:szCs w:val="20"/>
          <w:lang w:eastAsia="en-GB"/>
        </w:rPr>
        <w:t>discussion,</w:t>
      </w:r>
      <w:r w:rsidRPr="00903716">
        <w:rPr>
          <w:rFonts w:ascii="Century Gothic" w:eastAsia="Arial" w:hAnsi="Century Gothic" w:cs="Calibri"/>
          <w:sz w:val="20"/>
          <w:szCs w:val="20"/>
          <w:lang w:eastAsia="en-GB"/>
        </w:rPr>
        <w:t xml:space="preserve"> and role </w:t>
      </w:r>
      <w:r w:rsidRPr="00B959BD">
        <w:rPr>
          <w:rFonts w:ascii="Century Gothic" w:eastAsia="Arial" w:hAnsi="Century Gothic" w:cs="Calibri"/>
          <w:sz w:val="20"/>
          <w:szCs w:val="20"/>
          <w:lang w:eastAsia="en-GB"/>
        </w:rPr>
        <w:t>modelling.</w:t>
      </w:r>
    </w:p>
    <w:p w14:paraId="0F23CD1E" w14:textId="57F7E2E5"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w:t>
      </w:r>
      <w:r w:rsidRPr="00903716">
        <w:rPr>
          <w:rFonts w:ascii="Century Gothic" w:eastAsia="Arial" w:hAnsi="Century Gothic" w:cs="Calibri"/>
          <w:sz w:val="20"/>
          <w:szCs w:val="20"/>
          <w:lang w:eastAsia="en-GB"/>
        </w:rPr>
        <w:t xml:space="preserve">Always listen to </w:t>
      </w:r>
      <w:r w:rsidRPr="00B959BD">
        <w:rPr>
          <w:rFonts w:ascii="Century Gothic" w:eastAsia="Arial" w:hAnsi="Century Gothic" w:cs="Calibri"/>
          <w:sz w:val="20"/>
          <w:szCs w:val="20"/>
          <w:lang w:eastAsia="en-GB"/>
        </w:rPr>
        <w:t>children.</w:t>
      </w:r>
    </w:p>
    <w:p w14:paraId="6B80A767" w14:textId="5BC8609A"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w:t>
      </w:r>
      <w:r w:rsidRPr="00903716">
        <w:rPr>
          <w:rFonts w:ascii="Century Gothic" w:eastAsia="Arial" w:hAnsi="Century Gothic" w:cs="Calibri"/>
          <w:sz w:val="20"/>
          <w:szCs w:val="20"/>
          <w:lang w:eastAsia="en-GB"/>
        </w:rPr>
        <w:t xml:space="preserve">Provide an environment where practitioners are confident to identify where children and families may need intervention and seek the help, they </w:t>
      </w:r>
      <w:r w:rsidRPr="00B959BD">
        <w:rPr>
          <w:rFonts w:ascii="Century Gothic" w:eastAsia="Arial" w:hAnsi="Century Gothic" w:cs="Calibri"/>
          <w:sz w:val="20"/>
          <w:szCs w:val="20"/>
          <w:lang w:eastAsia="en-GB"/>
        </w:rPr>
        <w:t>need.</w:t>
      </w:r>
    </w:p>
    <w:p w14:paraId="246D0F1F" w14:textId="312EE5FD" w:rsidR="00903716" w:rsidRPr="00903716" w:rsidRDefault="00903716" w:rsidP="00B959BD">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w:t>
      </w:r>
      <w:r w:rsidRPr="00903716">
        <w:rPr>
          <w:rFonts w:ascii="Century Gothic" w:eastAsia="Arial" w:hAnsi="Century Gothic" w:cs="Calibri"/>
          <w:sz w:val="20"/>
          <w:szCs w:val="20"/>
          <w:lang w:eastAsia="en-GB"/>
        </w:rPr>
        <w:t>Share information with other agencies as appropriate.</w:t>
      </w:r>
      <w:r w:rsidRPr="00903716">
        <w:rPr>
          <w:rFonts w:ascii="Century Gothic" w:eastAsia="Calibri" w:hAnsi="Century Gothic" w:cs="Calibri"/>
          <w:sz w:val="20"/>
          <w:szCs w:val="20"/>
          <w:lang w:eastAsia="en-GB"/>
        </w:rPr>
        <w:t> </w:t>
      </w:r>
    </w:p>
    <w:p w14:paraId="544DAB68" w14:textId="6D29948D"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The nursery is aware that abuse does occur in our society and we are vigilant in identifying signs of abuse and reporting concerns. Our practitioners have a duty to protect and promote the welfare of children. Due to the many hours of </w:t>
      </w:r>
      <w:r w:rsidRPr="00B959BD">
        <w:rPr>
          <w:rFonts w:ascii="Century Gothic" w:eastAsia="Arial" w:hAnsi="Century Gothic" w:cs="Calibri"/>
          <w:sz w:val="20"/>
          <w:szCs w:val="20"/>
          <w:lang w:eastAsia="en-GB"/>
        </w:rPr>
        <w:t>care,</w:t>
      </w:r>
      <w:r w:rsidRPr="00903716">
        <w:rPr>
          <w:rFonts w:ascii="Century Gothic" w:eastAsia="Arial" w:hAnsi="Century Gothic" w:cs="Calibri"/>
          <w:sz w:val="20"/>
          <w:szCs w:val="20"/>
          <w:lang w:eastAsia="en-GB"/>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4AD6D3CE" w14:textId="593030EA"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Our prime responsibility is the welfare and well-being of each child in our care. As such we believe we have a duty to the children, </w:t>
      </w:r>
      <w:r w:rsidRPr="00B959BD">
        <w:rPr>
          <w:rFonts w:ascii="Century Gothic" w:eastAsia="Arial" w:hAnsi="Century Gothic" w:cs="Calibri"/>
          <w:sz w:val="20"/>
          <w:szCs w:val="20"/>
          <w:lang w:eastAsia="en-GB"/>
        </w:rPr>
        <w:t>parents,</w:t>
      </w:r>
      <w:r w:rsidRPr="00903716">
        <w:rPr>
          <w:rFonts w:ascii="Century Gothic" w:eastAsia="Arial" w:hAnsi="Century Gothic" w:cs="Calibri"/>
          <w:sz w:val="20"/>
          <w:szCs w:val="20"/>
          <w:lang w:eastAsia="en-GB"/>
        </w:rPr>
        <w:t xml:space="preserve"> and staff to act quickly and responsibly in any instance that may come to our attention. This includes sharing information with any relevant agencies such as local authority services for children’s social care, health </w:t>
      </w:r>
      <w:r w:rsidRPr="00903716">
        <w:rPr>
          <w:rFonts w:ascii="Century Gothic" w:eastAsia="Arial" w:hAnsi="Century Gothic" w:cs="Calibri"/>
          <w:sz w:val="20"/>
          <w:szCs w:val="20"/>
          <w:lang w:eastAsia="en-GB"/>
        </w:rPr>
        <w:lastRenderedPageBreak/>
        <w:t>professionals or the police. All staff will work with other agencies in the best interest of the child, including as part of a multi-agency team, where needed.</w:t>
      </w:r>
    </w:p>
    <w:p w14:paraId="2E885244"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The nursery aims to:</w:t>
      </w:r>
    </w:p>
    <w:p w14:paraId="3EC8B8AB" w14:textId="24953218"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Keep the child at the centre of all we </w:t>
      </w:r>
      <w:r w:rsidRPr="00B959BD">
        <w:rPr>
          <w:rFonts w:ascii="Century Gothic" w:eastAsia="Arial" w:hAnsi="Century Gothic" w:cs="Calibri"/>
          <w:sz w:val="20"/>
          <w:szCs w:val="20"/>
          <w:lang w:eastAsia="en-GB"/>
        </w:rPr>
        <w:t>do.</w:t>
      </w:r>
      <w:r w:rsidRPr="00903716">
        <w:rPr>
          <w:rFonts w:ascii="Century Gothic" w:eastAsia="Arial" w:hAnsi="Century Gothic" w:cs="Calibri"/>
          <w:sz w:val="20"/>
          <w:szCs w:val="20"/>
          <w:lang w:eastAsia="en-GB"/>
        </w:rPr>
        <w:t xml:space="preserve"> </w:t>
      </w:r>
    </w:p>
    <w:p w14:paraId="35615A47" w14:textId="0AAF857C"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r w:rsidRPr="00B959BD">
        <w:rPr>
          <w:rFonts w:ascii="Century Gothic" w:eastAsia="Arial" w:hAnsi="Century Gothic" w:cs="Calibri"/>
          <w:sz w:val="20"/>
          <w:szCs w:val="20"/>
          <w:lang w:eastAsia="en-GB"/>
        </w:rPr>
        <w:t>.</w:t>
      </w:r>
    </w:p>
    <w:p w14:paraId="72D12DAE" w14:textId="03F783F2"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Be aware of the increased vulnerability of children with Special Educational Needs and Disabilities (SEND) and other vulnerable or isolated families and </w:t>
      </w:r>
      <w:r w:rsidRPr="00B959BD">
        <w:rPr>
          <w:rFonts w:ascii="Century Gothic" w:eastAsia="Arial" w:hAnsi="Century Gothic" w:cs="Calibri"/>
          <w:sz w:val="20"/>
          <w:szCs w:val="20"/>
          <w:lang w:eastAsia="en-GB"/>
        </w:rPr>
        <w:t>children.</w:t>
      </w:r>
      <w:r w:rsidRPr="00903716">
        <w:rPr>
          <w:rFonts w:ascii="Century Gothic" w:eastAsia="Arial" w:hAnsi="Century Gothic" w:cs="Calibri"/>
          <w:sz w:val="20"/>
          <w:szCs w:val="20"/>
          <w:lang w:eastAsia="en-GB"/>
        </w:rPr>
        <w:t xml:space="preserve"> </w:t>
      </w:r>
    </w:p>
    <w:p w14:paraId="5DD26EE2" w14:textId="1B8152A4"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Ensure that all staff feel confident and supported to act in the best interest of the child, share information and seek the help that the child may </w:t>
      </w:r>
      <w:r w:rsidRPr="00B959BD">
        <w:rPr>
          <w:rFonts w:ascii="Century Gothic" w:eastAsia="Arial" w:hAnsi="Century Gothic" w:cs="Calibri"/>
          <w:sz w:val="20"/>
          <w:szCs w:val="20"/>
          <w:lang w:eastAsia="en-GB"/>
        </w:rPr>
        <w:t>need.</w:t>
      </w:r>
    </w:p>
    <w:p w14:paraId="6CF4CBE9" w14:textId="02C5AC14"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Ensure that all staff are familiar and updated regularly with child protection training and procedures and kept informed of changes to local/national procedures, including thorough annual safeguarding newsletters and </w:t>
      </w:r>
      <w:r w:rsidRPr="00B959BD">
        <w:rPr>
          <w:rFonts w:ascii="Century Gothic" w:eastAsia="Arial" w:hAnsi="Century Gothic" w:cs="Calibri"/>
          <w:sz w:val="20"/>
          <w:szCs w:val="20"/>
          <w:lang w:eastAsia="en-GB"/>
        </w:rPr>
        <w:t>updates.</w:t>
      </w:r>
    </w:p>
    <w:p w14:paraId="063F947F" w14:textId="2B8EB219"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Make any child protection referrals in a timely way, sharing relevant information as necessary in line with procedures set out by the </w:t>
      </w:r>
      <w:r w:rsidRPr="00903716">
        <w:rPr>
          <w:rFonts w:ascii="Century Gothic" w:eastAsia="Arial" w:hAnsi="Century Gothic" w:cs="Calibri"/>
          <w:b/>
          <w:bCs/>
          <w:sz w:val="20"/>
          <w:szCs w:val="20"/>
          <w:lang w:eastAsia="en-GB"/>
        </w:rPr>
        <w:t xml:space="preserve">Local Authority referral </w:t>
      </w:r>
      <w:r w:rsidRPr="00B959BD">
        <w:rPr>
          <w:rFonts w:ascii="Century Gothic" w:eastAsia="Arial" w:hAnsi="Century Gothic" w:cs="Calibri"/>
          <w:b/>
          <w:bCs/>
          <w:sz w:val="20"/>
          <w:szCs w:val="20"/>
          <w:lang w:eastAsia="en-GB"/>
        </w:rPr>
        <w:t>team.</w:t>
      </w:r>
      <w:r w:rsidRPr="00903716">
        <w:rPr>
          <w:rFonts w:ascii="Century Gothic" w:eastAsia="Arial" w:hAnsi="Century Gothic" w:cs="Calibri"/>
          <w:sz w:val="20"/>
          <w:szCs w:val="20"/>
          <w:lang w:eastAsia="en-GB"/>
        </w:rPr>
        <w:t xml:space="preserve"> </w:t>
      </w:r>
    </w:p>
    <w:p w14:paraId="50308083" w14:textId="1C533CDB"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Ensure that information is shared only with those people who need to know in order to protect the child and act in their best interest</w:t>
      </w:r>
      <w:r w:rsidRPr="00B959BD">
        <w:rPr>
          <w:rFonts w:ascii="Century Gothic" w:eastAsia="Arial" w:hAnsi="Century Gothic" w:cs="Calibri"/>
          <w:sz w:val="20"/>
          <w:szCs w:val="20"/>
          <w:lang w:eastAsia="en-GB"/>
        </w:rPr>
        <w:t>.</w:t>
      </w:r>
      <w:r w:rsidRPr="00903716">
        <w:rPr>
          <w:rFonts w:ascii="Century Gothic" w:eastAsia="Arial" w:hAnsi="Century Gothic" w:cs="Calibri"/>
          <w:sz w:val="20"/>
          <w:szCs w:val="20"/>
          <w:lang w:eastAsia="en-GB"/>
        </w:rPr>
        <w:t xml:space="preserve"> </w:t>
      </w:r>
    </w:p>
    <w:p w14:paraId="6FBEFA27" w14:textId="1D7489CA"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Keep the setting safe online using appropriate filters, checks and safeguards, monitoring access </w:t>
      </w:r>
      <w:r w:rsidRPr="00B959BD">
        <w:rPr>
          <w:rFonts w:ascii="Century Gothic" w:eastAsia="Arial" w:hAnsi="Century Gothic" w:cs="Calibri"/>
          <w:sz w:val="20"/>
          <w:szCs w:val="20"/>
          <w:lang w:eastAsia="en-GB"/>
        </w:rPr>
        <w:t>always.</w:t>
      </w:r>
    </w:p>
    <w:p w14:paraId="0C8F9ED6" w14:textId="795F84C7"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Ensure that children are never placed at risk while in the charge of nursery </w:t>
      </w:r>
      <w:r w:rsidRPr="00B959BD">
        <w:rPr>
          <w:rFonts w:ascii="Century Gothic" w:eastAsia="Arial" w:hAnsi="Century Gothic" w:cs="Calibri"/>
          <w:sz w:val="20"/>
          <w:szCs w:val="20"/>
          <w:lang w:eastAsia="en-GB"/>
        </w:rPr>
        <w:t>staff.</w:t>
      </w:r>
    </w:p>
    <w:p w14:paraId="7CCD242C" w14:textId="77777777"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Identify changes in staff behaviour and act on these as per the Staff Behaviour Policy</w:t>
      </w:r>
    </w:p>
    <w:p w14:paraId="64F1A12C" w14:textId="371D4F46"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Take any appropriate action relating to allegations of serious harm or abuse against any person working with children or living or working on the nursery premises including reporting such allegations to Ofsted and other relevant </w:t>
      </w:r>
      <w:r w:rsidRPr="00B959BD">
        <w:rPr>
          <w:rFonts w:ascii="Century Gothic" w:eastAsia="Arial" w:hAnsi="Century Gothic" w:cs="Calibri"/>
          <w:sz w:val="20"/>
          <w:szCs w:val="20"/>
          <w:lang w:eastAsia="en-GB"/>
        </w:rPr>
        <w:t>authorities.</w:t>
      </w:r>
    </w:p>
    <w:p w14:paraId="24C0F21F" w14:textId="001A0E15"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Ensure parents are fully aware of child protection policies and procedures when they register with the nursery and are kept informed of all updates when they </w:t>
      </w:r>
      <w:r w:rsidRPr="00B959BD">
        <w:rPr>
          <w:rFonts w:ascii="Century Gothic" w:eastAsia="Arial" w:hAnsi="Century Gothic" w:cs="Calibri"/>
          <w:sz w:val="20"/>
          <w:szCs w:val="20"/>
          <w:lang w:eastAsia="en-GB"/>
        </w:rPr>
        <w:t>occur.</w:t>
      </w:r>
      <w:r w:rsidRPr="00903716">
        <w:rPr>
          <w:rFonts w:ascii="Century Gothic" w:eastAsia="Arial" w:hAnsi="Century Gothic" w:cs="Calibri"/>
          <w:sz w:val="20"/>
          <w:szCs w:val="20"/>
          <w:lang w:eastAsia="en-GB"/>
        </w:rPr>
        <w:t xml:space="preserve">  </w:t>
      </w:r>
    </w:p>
    <w:p w14:paraId="191560A3" w14:textId="0D10718E"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Regularly review and update this policy with staff and parents where appropriate and make sure it complies with any legal requirements and any guidance or procedures issued by the </w:t>
      </w:r>
      <w:r w:rsidRPr="00903716">
        <w:rPr>
          <w:rFonts w:ascii="Century Gothic" w:eastAsia="Arial" w:hAnsi="Century Gothic" w:cs="Calibri"/>
          <w:b/>
          <w:bCs/>
          <w:sz w:val="20"/>
          <w:szCs w:val="20"/>
          <w:lang w:eastAsia="en-GB"/>
        </w:rPr>
        <w:t xml:space="preserve">Sheffield safeguarding </w:t>
      </w:r>
      <w:r w:rsidRPr="00B959BD">
        <w:rPr>
          <w:rFonts w:ascii="Century Gothic" w:eastAsia="Arial" w:hAnsi="Century Gothic" w:cs="Calibri"/>
          <w:b/>
          <w:bCs/>
          <w:sz w:val="20"/>
          <w:szCs w:val="20"/>
          <w:lang w:eastAsia="en-GB"/>
        </w:rPr>
        <w:t>team.</w:t>
      </w:r>
    </w:p>
    <w:p w14:paraId="158D86A5" w14:textId="03378E4F"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We will support children by offering reassurance, </w:t>
      </w:r>
      <w:r w:rsidRPr="00B959BD">
        <w:rPr>
          <w:rFonts w:ascii="Century Gothic" w:eastAsia="Arial" w:hAnsi="Century Gothic" w:cs="Calibri"/>
          <w:sz w:val="20"/>
          <w:szCs w:val="20"/>
          <w:lang w:eastAsia="en-GB"/>
        </w:rPr>
        <w:t>comfort,</w:t>
      </w:r>
      <w:r w:rsidRPr="00903716">
        <w:rPr>
          <w:rFonts w:ascii="Century Gothic" w:eastAsia="Arial" w:hAnsi="Century Gothic" w:cs="Calibri"/>
          <w:sz w:val="20"/>
          <w:szCs w:val="20"/>
          <w:lang w:eastAsia="en-GB"/>
        </w:rPr>
        <w:t xml:space="preserve"> and sensitive interactions. We will devise activities according to individual circumstances to enable children to develop confidence and self-esteem within their peer group and support them to learn how to keep themselves safe.</w:t>
      </w:r>
    </w:p>
    <w:p w14:paraId="71733231" w14:textId="6785970B"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lastRenderedPageBreak/>
        <w:t xml:space="preserve">Contact telephone </w:t>
      </w:r>
      <w:r w:rsidRPr="00B959BD">
        <w:rPr>
          <w:rFonts w:ascii="Century Gothic" w:eastAsia="Arial" w:hAnsi="Century Gothic" w:cs="Calibri"/>
          <w:b/>
          <w:bCs/>
          <w:sz w:val="20"/>
          <w:szCs w:val="20"/>
          <w:lang w:eastAsia="en-GB"/>
        </w:rPr>
        <w:t>numbers.</w:t>
      </w:r>
    </w:p>
    <w:p w14:paraId="6B59823A"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Local authority children’s social care team </w:t>
      </w:r>
      <w:r w:rsidRPr="00903716">
        <w:rPr>
          <w:rFonts w:ascii="Century Gothic" w:eastAsia="Arial" w:hAnsi="Century Gothic" w:cs="Calibri"/>
          <w:b/>
          <w:bCs/>
          <w:sz w:val="20"/>
          <w:szCs w:val="20"/>
          <w:lang w:eastAsia="en-GB"/>
        </w:rPr>
        <w:t>0114 2039591</w:t>
      </w:r>
    </w:p>
    <w:p w14:paraId="63E5D1CC"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Local authority Designated Officer (LADO) </w:t>
      </w:r>
      <w:r w:rsidRPr="00903716">
        <w:rPr>
          <w:rFonts w:ascii="Century Gothic" w:eastAsia="Arial" w:hAnsi="Century Gothic" w:cs="Calibri"/>
          <w:b/>
          <w:bCs/>
          <w:sz w:val="20"/>
          <w:szCs w:val="20"/>
          <w:lang w:eastAsia="en-GB"/>
        </w:rPr>
        <w:t>0114 2734934</w:t>
      </w:r>
    </w:p>
    <w:p w14:paraId="02AE5A27"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Local Authority referral team</w:t>
      </w:r>
      <w:r w:rsidRPr="00903716">
        <w:rPr>
          <w:rFonts w:ascii="Century Gothic" w:eastAsia="Arial" w:hAnsi="Century Gothic" w:cs="Calibri"/>
          <w:b/>
          <w:bCs/>
          <w:sz w:val="20"/>
          <w:szCs w:val="20"/>
          <w:lang w:eastAsia="en-GB"/>
        </w:rPr>
        <w:t xml:space="preserve"> 0114 2037485</w:t>
      </w:r>
    </w:p>
    <w:p w14:paraId="75C531E1"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Local Authority Out of Hours Team</w:t>
      </w:r>
      <w:r w:rsidRPr="00903716">
        <w:rPr>
          <w:rFonts w:ascii="Century Gothic" w:eastAsia="Arial" w:hAnsi="Century Gothic" w:cs="Calibri"/>
          <w:b/>
          <w:bCs/>
          <w:sz w:val="20"/>
          <w:szCs w:val="20"/>
          <w:lang w:eastAsia="en-GB"/>
        </w:rPr>
        <w:t xml:space="preserve"> 0114 2037485</w:t>
      </w:r>
    </w:p>
    <w:p w14:paraId="0220EA99" w14:textId="149AA844"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NSPCC</w:t>
      </w:r>
      <w:r w:rsidRPr="00903716">
        <w:rPr>
          <w:rFonts w:ascii="Century Gothic" w:eastAsia="Arial" w:hAnsi="Century Gothic" w:cs="Calibri"/>
          <w:b/>
          <w:bCs/>
          <w:sz w:val="20"/>
          <w:szCs w:val="20"/>
          <w:lang w:eastAsia="en-GB"/>
        </w:rPr>
        <w:t xml:space="preserve"> 0808 800 5000</w:t>
      </w:r>
    </w:p>
    <w:p w14:paraId="43D4A049"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Ofsted </w:t>
      </w:r>
      <w:r w:rsidRPr="00903716">
        <w:rPr>
          <w:rFonts w:ascii="Century Gothic" w:eastAsia="Arial" w:hAnsi="Century Gothic" w:cs="Calibri"/>
          <w:b/>
          <w:bCs/>
          <w:sz w:val="20"/>
          <w:szCs w:val="20"/>
          <w:lang w:eastAsia="en-GB"/>
        </w:rPr>
        <w:t>0300 123 1231</w:t>
      </w:r>
    </w:p>
    <w:p w14:paraId="4F15ECE8"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Emergency police </w:t>
      </w:r>
      <w:r w:rsidRPr="00903716">
        <w:rPr>
          <w:rFonts w:ascii="Century Gothic" w:eastAsia="Arial" w:hAnsi="Century Gothic" w:cs="Calibri"/>
          <w:b/>
          <w:bCs/>
          <w:sz w:val="20"/>
          <w:szCs w:val="20"/>
          <w:lang w:eastAsia="en-GB"/>
        </w:rPr>
        <w:t>999</w:t>
      </w:r>
    </w:p>
    <w:p w14:paraId="172E6FB4"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Non-emergency police</w:t>
      </w:r>
      <w:r w:rsidRPr="00903716">
        <w:rPr>
          <w:rFonts w:ascii="Century Gothic" w:eastAsia="Arial" w:hAnsi="Century Gothic" w:cs="Calibri"/>
          <w:b/>
          <w:bCs/>
          <w:sz w:val="20"/>
          <w:szCs w:val="20"/>
          <w:lang w:eastAsia="en-GB"/>
        </w:rPr>
        <w:t xml:space="preserve"> 101 </w:t>
      </w:r>
    </w:p>
    <w:p w14:paraId="6B8003AF"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Government helpline for extremism concerns</w:t>
      </w:r>
      <w:r w:rsidRPr="00903716">
        <w:rPr>
          <w:rFonts w:ascii="Century Gothic" w:eastAsia="Arial" w:hAnsi="Century Gothic" w:cs="Calibri"/>
          <w:b/>
          <w:bCs/>
          <w:sz w:val="20"/>
          <w:szCs w:val="20"/>
          <w:lang w:eastAsia="en-GB"/>
        </w:rPr>
        <w:t xml:space="preserve"> 020 7340 7264</w:t>
      </w:r>
    </w:p>
    <w:p w14:paraId="291A52BA"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w:t>
      </w:r>
    </w:p>
    <w:p w14:paraId="71E470AD" w14:textId="4EDFAF74"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 xml:space="preserve">Types of abuse and procedures </w:t>
      </w:r>
      <w:r w:rsidRPr="00B959BD">
        <w:rPr>
          <w:rFonts w:ascii="Century Gothic" w:eastAsia="Arial" w:hAnsi="Century Gothic" w:cs="Calibri"/>
          <w:b/>
          <w:bCs/>
          <w:sz w:val="20"/>
          <w:szCs w:val="20"/>
          <w:lang w:eastAsia="en-GB"/>
        </w:rPr>
        <w:t>followed.</w:t>
      </w:r>
    </w:p>
    <w:p w14:paraId="63C38525" w14:textId="5F1CCEC9"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w:t>
      </w:r>
      <w:r w:rsidRPr="00B959BD">
        <w:rPr>
          <w:rFonts w:ascii="Century Gothic" w:eastAsia="Arial" w:hAnsi="Century Gothic" w:cs="Calibri"/>
          <w:sz w:val="20"/>
          <w:szCs w:val="20"/>
          <w:lang w:eastAsia="en-GB"/>
        </w:rPr>
        <w:t>child,</w:t>
      </w:r>
      <w:r w:rsidRPr="00903716">
        <w:rPr>
          <w:rFonts w:ascii="Century Gothic" w:eastAsia="Arial" w:hAnsi="Century Gothic" w:cs="Calibri"/>
          <w:sz w:val="20"/>
          <w:szCs w:val="20"/>
          <w:lang w:eastAsia="en-GB"/>
        </w:rPr>
        <w:t xml:space="preserve"> or children. </w:t>
      </w:r>
    </w:p>
    <w:p w14:paraId="5ED7D6A6" w14:textId="0DFC64C0"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i/>
          <w:iCs/>
          <w:sz w:val="20"/>
          <w:szCs w:val="20"/>
          <w:lang w:eastAsia="en-GB"/>
        </w:rPr>
        <w:t xml:space="preserve">What to do if </w:t>
      </w:r>
      <w:r w:rsidRPr="00B959BD">
        <w:rPr>
          <w:rFonts w:ascii="Century Gothic" w:eastAsia="Arial" w:hAnsi="Century Gothic" w:cs="Calibri"/>
          <w:i/>
          <w:iCs/>
          <w:sz w:val="20"/>
          <w:szCs w:val="20"/>
          <w:lang w:eastAsia="en-GB"/>
        </w:rPr>
        <w:t>you are</w:t>
      </w:r>
      <w:r w:rsidRPr="00903716">
        <w:rPr>
          <w:rFonts w:ascii="Century Gothic" w:eastAsia="Arial" w:hAnsi="Century Gothic" w:cs="Calibri"/>
          <w:i/>
          <w:iCs/>
          <w:sz w:val="20"/>
          <w:szCs w:val="20"/>
          <w:lang w:eastAsia="en-GB"/>
        </w:rPr>
        <w:t xml:space="preserve"> worried a child is being abused (advice for practitioners) 2015.</w:t>
      </w:r>
    </w:p>
    <w:p w14:paraId="0D50842D" w14:textId="0C83ECF9"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64EB6299"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Indicators of child abuse</w:t>
      </w:r>
    </w:p>
    <w:p w14:paraId="353286E3" w14:textId="0E8A39BA"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Failure to thrive and meet developmental </w:t>
      </w:r>
      <w:r w:rsidRPr="00B959BD">
        <w:rPr>
          <w:rFonts w:ascii="Century Gothic" w:eastAsia="Arial" w:hAnsi="Century Gothic" w:cs="Calibri"/>
          <w:sz w:val="20"/>
          <w:szCs w:val="20"/>
          <w:lang w:eastAsia="en-GB"/>
        </w:rPr>
        <w:t>milestones.</w:t>
      </w:r>
    </w:p>
    <w:p w14:paraId="6E6D7D3E"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Fearful or withdrawn tendencies</w:t>
      </w:r>
    </w:p>
    <w:p w14:paraId="796A9800"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Unexplained injuries to a child or conflicting reports from parents or staff </w:t>
      </w:r>
    </w:p>
    <w:p w14:paraId="0956282C"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Repeated injuries </w:t>
      </w:r>
    </w:p>
    <w:p w14:paraId="494FD050"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Unaddressed illnesses or injuries</w:t>
      </w:r>
    </w:p>
    <w:p w14:paraId="15F76CF9"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Significant changes to behaviour patterns. </w:t>
      </w:r>
    </w:p>
    <w:p w14:paraId="501C531D"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w:t>
      </w:r>
    </w:p>
    <w:p w14:paraId="69AD6463"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xml:space="preserve">Softer signs of abuse as defined by National Institute for Health and Care Excellence (NICE) include: </w:t>
      </w:r>
    </w:p>
    <w:p w14:paraId="3BF11689"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lastRenderedPageBreak/>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Low self-esteem</w:t>
      </w:r>
    </w:p>
    <w:p w14:paraId="2AFA672E" w14:textId="5F037220"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Wetting and </w:t>
      </w:r>
      <w:r w:rsidRPr="00B959BD">
        <w:rPr>
          <w:rFonts w:ascii="Century Gothic" w:eastAsia="Arial" w:hAnsi="Century Gothic" w:cs="Calibri"/>
          <w:sz w:val="20"/>
          <w:szCs w:val="20"/>
          <w:lang w:eastAsia="en-GB"/>
        </w:rPr>
        <w:t>soiling.</w:t>
      </w:r>
    </w:p>
    <w:p w14:paraId="63550848"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Recurrent nightmares</w:t>
      </w:r>
    </w:p>
    <w:p w14:paraId="502B9151"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Aggressive behaviour</w:t>
      </w:r>
    </w:p>
    <w:p w14:paraId="32729E21" w14:textId="4C939A32"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Withdrawing </w:t>
      </w:r>
      <w:r w:rsidRPr="00B959BD">
        <w:rPr>
          <w:rFonts w:ascii="Century Gothic" w:eastAsia="Arial" w:hAnsi="Century Gothic" w:cs="Calibri"/>
          <w:sz w:val="20"/>
          <w:szCs w:val="20"/>
          <w:lang w:eastAsia="en-GB"/>
        </w:rPr>
        <w:t>communication.</w:t>
      </w:r>
    </w:p>
    <w:p w14:paraId="72291953"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Habitual body rocking</w:t>
      </w:r>
    </w:p>
    <w:p w14:paraId="2DBD6DFA" w14:textId="1AAF34FC"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Indiscriminate contact or affection </w:t>
      </w:r>
      <w:r w:rsidRPr="00B959BD">
        <w:rPr>
          <w:rFonts w:ascii="Century Gothic" w:eastAsia="Arial" w:hAnsi="Century Gothic" w:cs="Calibri"/>
          <w:sz w:val="20"/>
          <w:szCs w:val="20"/>
          <w:lang w:eastAsia="en-GB"/>
        </w:rPr>
        <w:t>seeking.</w:t>
      </w:r>
    </w:p>
    <w:p w14:paraId="5730EE27"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Over-friendliness towards strangers</w:t>
      </w:r>
    </w:p>
    <w:p w14:paraId="0B2D424F"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Excessive clinginess</w:t>
      </w:r>
    </w:p>
    <w:p w14:paraId="62559901"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Persistently seeking attention.</w:t>
      </w:r>
    </w:p>
    <w:p w14:paraId="08DBA012"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w:t>
      </w:r>
    </w:p>
    <w:p w14:paraId="6C988ACF"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b/>
          <w:bCs/>
          <w:sz w:val="20"/>
          <w:szCs w:val="20"/>
          <w:lang w:eastAsia="en-GB"/>
        </w:rPr>
        <w:t xml:space="preserve">Peer on peer abuse </w:t>
      </w:r>
    </w:p>
    <w:p w14:paraId="331210D9"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571D332A"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w:t>
      </w:r>
    </w:p>
    <w:p w14:paraId="1640C666"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 xml:space="preserve">Physical abuse </w:t>
      </w:r>
    </w:p>
    <w:p w14:paraId="23DC5121" w14:textId="3D328185"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w:t>
      </w:r>
      <w:proofErr w:type="gramStart"/>
      <w:r w:rsidRPr="00903716">
        <w:rPr>
          <w:rFonts w:ascii="Century Gothic" w:eastAsia="Arial" w:hAnsi="Century Gothic" w:cs="Calibri"/>
          <w:sz w:val="20"/>
          <w:szCs w:val="20"/>
          <w:lang w:eastAsia="en-GB"/>
        </w:rPr>
        <w:t>e.g.</w:t>
      </w:r>
      <w:proofErr w:type="gramEnd"/>
      <w:r w:rsidRPr="00903716">
        <w:rPr>
          <w:rFonts w:ascii="Century Gothic" w:eastAsia="Arial" w:hAnsi="Century Gothic" w:cs="Calibri"/>
          <w:sz w:val="20"/>
          <w:szCs w:val="20"/>
          <w:lang w:eastAsia="en-GB"/>
        </w:rPr>
        <w:t xml:space="preserve"> fleshy parts of the arms and legs, back, wrists, ankles and face. </w:t>
      </w:r>
    </w:p>
    <w:p w14:paraId="4E8628A0" w14:textId="685923A8"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Many children will have cuts and grazes from normal childhood injuries. These should also be logged and discussed with the nursery manager or head of room. </w:t>
      </w:r>
    </w:p>
    <w:p w14:paraId="7A689CE6" w14:textId="7CA0C18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Children and babies may be abused physically through shaking or throwing. Other injuries may include burns or scalds. These are not usual childhood injuries and should always be logged and discussed with any of the DSL’s Nola Jackson-Boot, Rosie Dent or Maddison Jackson-Boot. </w:t>
      </w:r>
    </w:p>
    <w:p w14:paraId="1A581A78"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Female genital mutilation</w:t>
      </w:r>
    </w:p>
    <w:p w14:paraId="25146FA0" w14:textId="690A43D0"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w:t>
      </w:r>
      <w:r w:rsidRPr="00903716">
        <w:rPr>
          <w:rFonts w:ascii="Century Gothic" w:eastAsia="Calibri" w:hAnsi="Century Gothic" w:cs="Calibri"/>
          <w:sz w:val="20"/>
          <w:szCs w:val="20"/>
          <w:lang w:eastAsia="en-GB"/>
        </w:rPr>
        <w:t xml:space="preserve">may be carried out shortly after birth and during childhood as well as adolescence, just before marriage or during a </w:t>
      </w:r>
      <w:r w:rsidRPr="00903716">
        <w:rPr>
          <w:rFonts w:ascii="Century Gothic" w:eastAsia="Calibri" w:hAnsi="Century Gothic" w:cs="Calibri"/>
          <w:sz w:val="20"/>
          <w:szCs w:val="20"/>
          <w:lang w:eastAsia="en-GB"/>
        </w:rPr>
        <w:lastRenderedPageBreak/>
        <w:t>woman’s first pregnancy and varies widely according to the community</w:t>
      </w:r>
      <w:bookmarkStart w:id="0" w:name="_ftnref1"/>
      <w:bookmarkEnd w:id="0"/>
      <w:r w:rsidRPr="00903716">
        <w:rPr>
          <w:rFonts w:ascii="Century Gothic" w:eastAsia="Arial" w:hAnsi="Century Gothic" w:cs="Calibri"/>
          <w:sz w:val="20"/>
          <w:szCs w:val="20"/>
          <w:lang w:eastAsia="en-GB"/>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1C0B0F24"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Breast Ironing</w:t>
      </w:r>
    </w:p>
    <w:p w14:paraId="002BF695" w14:textId="49D86638"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w:t>
      </w:r>
      <w:r w:rsidRPr="00B959BD">
        <w:rPr>
          <w:rFonts w:ascii="Century Gothic" w:eastAsia="Arial" w:hAnsi="Century Gothic" w:cs="Calibri"/>
          <w:sz w:val="20"/>
          <w:szCs w:val="20"/>
          <w:lang w:eastAsia="en-GB"/>
        </w:rPr>
        <w:t>abduction,</w:t>
      </w:r>
      <w:r w:rsidRPr="00903716">
        <w:rPr>
          <w:rFonts w:ascii="Century Gothic" w:eastAsia="Arial" w:hAnsi="Century Gothic" w:cs="Calibri"/>
          <w:sz w:val="20"/>
          <w:szCs w:val="20"/>
          <w:lang w:eastAsia="en-GB"/>
        </w:rPr>
        <w:t xml:space="preserve"> and early forced marriage. Although this is unlikely to happen to children in the nursery due to their age, we will ensure any signs of this in young adults or older children are followed up using the usual safeguarding referral process.  </w:t>
      </w:r>
    </w:p>
    <w:p w14:paraId="319F5605"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Fabricated illness</w:t>
      </w:r>
    </w:p>
    <w:p w14:paraId="2C930C9F" w14:textId="27BE26C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w:t>
      </w:r>
      <w:proofErr w:type="gramStart"/>
      <w:r w:rsidRPr="00903716">
        <w:rPr>
          <w:rFonts w:ascii="Century Gothic" w:eastAsia="Arial" w:hAnsi="Century Gothic" w:cs="Calibri"/>
          <w:sz w:val="20"/>
          <w:szCs w:val="20"/>
          <w:lang w:eastAsia="en-GB"/>
        </w:rPr>
        <w:t>e.g.</w:t>
      </w:r>
      <w:proofErr w:type="gramEnd"/>
      <w:r w:rsidRPr="00903716">
        <w:rPr>
          <w:rFonts w:ascii="Century Gothic" w:eastAsia="Arial" w:hAnsi="Century Gothic" w:cs="Calibri"/>
          <w:sz w:val="20"/>
          <w:szCs w:val="20"/>
          <w:lang w:eastAsia="en-GB"/>
        </w:rPr>
        <w:t xml:space="preserve"> through poisoning, starvation, inappropriate diet. This may also be presented through false allegations of abuse or encouraging the child to appear disabled or ill to obtain unnecessary treatment or specialist support. </w:t>
      </w:r>
    </w:p>
    <w:p w14:paraId="20580D80"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Sexual abuse</w:t>
      </w:r>
    </w:p>
    <w:p w14:paraId="4C3E4B1A" w14:textId="348A3910"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w:t>
      </w:r>
      <w:proofErr w:type="gramStart"/>
      <w:r w:rsidRPr="00903716">
        <w:rPr>
          <w:rFonts w:ascii="Century Gothic" w:eastAsia="Arial" w:hAnsi="Century Gothic" w:cs="Calibri"/>
          <w:sz w:val="20"/>
          <w:szCs w:val="20"/>
          <w:lang w:eastAsia="en-GB"/>
        </w:rPr>
        <w:t>e.g.</w:t>
      </w:r>
      <w:proofErr w:type="gramEnd"/>
      <w:r w:rsidRPr="00903716">
        <w:rPr>
          <w:rFonts w:ascii="Century Gothic" w:eastAsia="Arial" w:hAnsi="Century Gothic" w:cs="Calibri"/>
          <w:sz w:val="20"/>
          <w:szCs w:val="20"/>
          <w:lang w:eastAsia="en-GB"/>
        </w:rPr>
        <w:t xml:space="preserve"> for nappy changes. </w:t>
      </w:r>
    </w:p>
    <w:p w14:paraId="3CFFBA7C" w14:textId="061B828D"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39A1F19A" w14:textId="2618664A"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If a child starts to talk openly to an adult about </w:t>
      </w:r>
      <w:r w:rsidRPr="00B959BD">
        <w:rPr>
          <w:rFonts w:ascii="Century Gothic" w:eastAsia="Arial" w:hAnsi="Century Gothic" w:cs="Calibri"/>
          <w:sz w:val="20"/>
          <w:szCs w:val="20"/>
          <w:lang w:eastAsia="en-GB"/>
        </w:rPr>
        <w:t>abuse,</w:t>
      </w:r>
      <w:r w:rsidRPr="00903716">
        <w:rPr>
          <w:rFonts w:ascii="Century Gothic" w:eastAsia="Arial" w:hAnsi="Century Gothic" w:cs="Calibri"/>
          <w:sz w:val="20"/>
          <w:szCs w:val="20"/>
          <w:lang w:eastAsia="en-GB"/>
        </w:rPr>
        <w:t xml:space="preserve"> they may be experiencing the procedure below will be followed:</w:t>
      </w:r>
    </w:p>
    <w:p w14:paraId="14BE7086" w14:textId="61DD46EF"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p>
    <w:p w14:paraId="68EF7468"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Procedure:</w:t>
      </w:r>
    </w:p>
    <w:p w14:paraId="4551AEAB" w14:textId="05226BA1"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The adult should reassure the child and listen without interrupting if the child wishes to </w:t>
      </w:r>
      <w:r w:rsidRPr="00B959BD">
        <w:rPr>
          <w:rFonts w:ascii="Century Gothic" w:eastAsia="Arial" w:hAnsi="Century Gothic" w:cs="Calibri"/>
          <w:sz w:val="20"/>
          <w:szCs w:val="20"/>
          <w:lang w:eastAsia="en-GB"/>
        </w:rPr>
        <w:t>talk.</w:t>
      </w:r>
    </w:p>
    <w:p w14:paraId="69A6BDBF" w14:textId="00F48B43"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lastRenderedPageBreak/>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The observed instances will be detailed in a confidential </w:t>
      </w:r>
      <w:r w:rsidRPr="00B959BD">
        <w:rPr>
          <w:rFonts w:ascii="Century Gothic" w:eastAsia="Arial" w:hAnsi="Century Gothic" w:cs="Calibri"/>
          <w:sz w:val="20"/>
          <w:szCs w:val="20"/>
          <w:lang w:eastAsia="en-GB"/>
        </w:rPr>
        <w:t>report.</w:t>
      </w:r>
      <w:r w:rsidRPr="00903716">
        <w:rPr>
          <w:rFonts w:ascii="Century Gothic" w:eastAsia="Arial" w:hAnsi="Century Gothic" w:cs="Calibri"/>
          <w:sz w:val="20"/>
          <w:szCs w:val="20"/>
          <w:lang w:eastAsia="en-GB"/>
        </w:rPr>
        <w:t xml:space="preserve"> </w:t>
      </w:r>
    </w:p>
    <w:p w14:paraId="3CCA2A3E" w14:textId="77777777"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The observed instances will be reported to the nursery manager or DSL</w:t>
      </w:r>
    </w:p>
    <w:p w14:paraId="32C36EE8" w14:textId="77777777"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The matter will be referred to the local authority children’s social care team (see reporting procedures).</w:t>
      </w:r>
    </w:p>
    <w:p w14:paraId="0E8280B8" w14:textId="77777777" w:rsidR="00903716" w:rsidRPr="00903716" w:rsidRDefault="00903716" w:rsidP="00903716">
      <w:pPr>
        <w:spacing w:before="100" w:beforeAutospacing="1" w:after="100" w:afterAutospacing="1" w:line="240" w:lineRule="auto"/>
        <w:ind w:left="720"/>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w:t>
      </w:r>
    </w:p>
    <w:p w14:paraId="3F90BC6E"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 xml:space="preserve">Child sexual exploitation (CSE) </w:t>
      </w:r>
    </w:p>
    <w:p w14:paraId="55CA33B0" w14:textId="15517122"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7DA228EF" w14:textId="415D8C1A"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We will be aware of the possibility of CSE and the signs and symptoms this may manifest as. If we have concerns, we will follow the same procedures as for other concerns and we will record and refer as appropriate. </w:t>
      </w:r>
    </w:p>
    <w:p w14:paraId="51094745"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b/>
          <w:bCs/>
          <w:sz w:val="20"/>
          <w:szCs w:val="20"/>
          <w:lang w:eastAsia="en-GB"/>
        </w:rPr>
        <w:t xml:space="preserve">Adult sexual exploitation </w:t>
      </w:r>
    </w:p>
    <w:p w14:paraId="54F45606" w14:textId="3CD4954A"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As part of our safeguarding procedures, we will also ensure that staff and students are safeguarded from sexual exploitation.</w:t>
      </w:r>
      <w:r w:rsidRPr="00903716">
        <w:rPr>
          <w:rFonts w:ascii="Century Gothic" w:eastAsia="Arial" w:hAnsi="Century Gothic" w:cs="Calibri"/>
          <w:b/>
          <w:bCs/>
          <w:sz w:val="20"/>
          <w:szCs w:val="20"/>
          <w:lang w:eastAsia="en-GB"/>
        </w:rPr>
        <w:t> </w:t>
      </w:r>
    </w:p>
    <w:p w14:paraId="3C95049D"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Emotional abuse</w:t>
      </w:r>
    </w:p>
    <w:p w14:paraId="6D49162D" w14:textId="3D16C31B"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Action should be taken if the staff member has reason to believe that there is a severe, adverse effect on the behaviour and emotional development of a child, caused by persistent or severe ill treatment or rejection.</w:t>
      </w:r>
    </w:p>
    <w:p w14:paraId="0A95BC41" w14:textId="1A55AC0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r w:rsidRPr="00903716">
        <w:rPr>
          <w:rFonts w:ascii="Century Gothic" w:eastAsia="Calibri" w:hAnsi="Century Gothic" w:cs="Calibri"/>
          <w:sz w:val="20"/>
          <w:szCs w:val="20"/>
          <w:lang w:eastAsia="en-GB"/>
        </w:rPr>
        <w:t> </w:t>
      </w:r>
    </w:p>
    <w:p w14:paraId="687EF453" w14:textId="42701B8A"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The child is likely to show extremes of emotion with this type of abuse. This may include shying away from an adult who is abusing them, becoming withdrawn, </w:t>
      </w:r>
      <w:r w:rsidRPr="00B959BD">
        <w:rPr>
          <w:rFonts w:ascii="Century Gothic" w:eastAsia="Arial" w:hAnsi="Century Gothic" w:cs="Calibri"/>
          <w:sz w:val="20"/>
          <w:szCs w:val="20"/>
          <w:lang w:eastAsia="en-GB"/>
        </w:rPr>
        <w:t>aggressive,</w:t>
      </w:r>
      <w:r w:rsidRPr="00903716">
        <w:rPr>
          <w:rFonts w:ascii="Century Gothic" w:eastAsia="Arial" w:hAnsi="Century Gothic" w:cs="Calibri"/>
          <w:sz w:val="20"/>
          <w:szCs w:val="20"/>
          <w:lang w:eastAsia="en-GB"/>
        </w:rPr>
        <w:t xml:space="preserve"> or clingy in order to receive their love and attention. This type of abuse is harder to identify as the child is not likely to show any physical signs. </w:t>
      </w:r>
      <w:r w:rsidRPr="00903716">
        <w:rPr>
          <w:rFonts w:ascii="Century Gothic" w:eastAsia="Calibri" w:hAnsi="Century Gothic" w:cs="Calibri"/>
          <w:sz w:val="20"/>
          <w:szCs w:val="20"/>
          <w:lang w:eastAsia="en-GB"/>
        </w:rPr>
        <w:t> </w:t>
      </w:r>
    </w:p>
    <w:p w14:paraId="6970000C"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Neglect</w:t>
      </w:r>
    </w:p>
    <w:p w14:paraId="18369EF5" w14:textId="6ECE546B"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09A18CFF" w14:textId="3A831129"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Signs may include a child persistently arriving at nursery unwashed or unkempt, wearing clothes that are too small (especially shoes that may restrict the child’s growth or hurt them), </w:t>
      </w:r>
      <w:r w:rsidRPr="00903716">
        <w:rPr>
          <w:rFonts w:ascii="Century Gothic" w:eastAsia="Arial" w:hAnsi="Century Gothic" w:cs="Calibri"/>
          <w:sz w:val="20"/>
          <w:szCs w:val="20"/>
          <w:lang w:eastAsia="en-GB"/>
        </w:rPr>
        <w:lastRenderedPageBreak/>
        <w:t xml:space="preserve">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549EA244" w14:textId="43D36533"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Neglect may also be shown through emotional signs, </w:t>
      </w:r>
      <w:r w:rsidRPr="00B959BD">
        <w:rPr>
          <w:rFonts w:ascii="Century Gothic" w:eastAsia="Arial" w:hAnsi="Century Gothic" w:cs="Calibri"/>
          <w:sz w:val="20"/>
          <w:szCs w:val="20"/>
          <w:lang w:eastAsia="en-GB"/>
        </w:rPr>
        <w:t>e.g.,</w:t>
      </w:r>
      <w:r w:rsidRPr="00903716">
        <w:rPr>
          <w:rFonts w:ascii="Century Gothic" w:eastAsia="Arial" w:hAnsi="Century Gothic" w:cs="Calibri"/>
          <w:sz w:val="20"/>
          <w:szCs w:val="20"/>
          <w:lang w:eastAsia="en-GB"/>
        </w:rPr>
        <w:t xml:space="preserve"> a child may not be receiving the attention they need at home and may crave love and support at nursery. They may be clingy and emotional. In addition, neglect may occur through pregnancy </w:t>
      </w:r>
      <w:r w:rsidRPr="00B959BD">
        <w:rPr>
          <w:rFonts w:ascii="Century Gothic" w:eastAsia="Arial" w:hAnsi="Century Gothic" w:cs="Calibri"/>
          <w:sz w:val="20"/>
          <w:szCs w:val="20"/>
          <w:lang w:eastAsia="en-GB"/>
        </w:rPr>
        <w:t>because of</w:t>
      </w:r>
      <w:r w:rsidRPr="00903716">
        <w:rPr>
          <w:rFonts w:ascii="Century Gothic" w:eastAsia="Arial" w:hAnsi="Century Gothic" w:cs="Calibri"/>
          <w:sz w:val="20"/>
          <w:szCs w:val="20"/>
          <w:lang w:eastAsia="en-GB"/>
        </w:rPr>
        <w:t xml:space="preserve"> maternal substance abuse. </w:t>
      </w:r>
    </w:p>
    <w:p w14:paraId="64C3FC08"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b/>
          <w:bCs/>
          <w:sz w:val="20"/>
          <w:szCs w:val="20"/>
          <w:lang w:eastAsia="en-GB"/>
        </w:rPr>
        <w:t>Domestic Abuse / Honour Based Violence / Forced Marriages</w:t>
      </w:r>
    </w:p>
    <w:p w14:paraId="4DA8A1A9"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xml:space="preserve">We look at these areas as a child protection concern. Please refer to the separate policy for further details on this. </w:t>
      </w:r>
    </w:p>
    <w:p w14:paraId="594EB9AB"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w:t>
      </w:r>
    </w:p>
    <w:p w14:paraId="3C35B6D4"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b/>
          <w:bCs/>
          <w:sz w:val="20"/>
          <w:szCs w:val="20"/>
          <w:lang w:eastAsia="en-GB"/>
        </w:rPr>
        <w:t>Reporting Procedures</w:t>
      </w:r>
    </w:p>
    <w:p w14:paraId="73B3B775"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All staff have a responsibility to report safeguarding concerns and suspicions of abuse. These concerns will be discussed with the designated safeguarding lead (DSL) as soon as possible.</w:t>
      </w:r>
    </w:p>
    <w:p w14:paraId="5091F88B"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 xml:space="preserve">Staff will report their concerns to the DSL (in the absence of the DSL they will be reported to the Deputy DSL) </w:t>
      </w:r>
    </w:p>
    <w:p w14:paraId="0AF8BBD9"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 xml:space="preserve">Any signs of marks/injuries to a child or information a child </w:t>
      </w:r>
      <w:proofErr w:type="gramStart"/>
      <w:r w:rsidRPr="00903716">
        <w:rPr>
          <w:rFonts w:ascii="Century Gothic" w:eastAsia="Calibri" w:hAnsi="Century Gothic" w:cs="Calibri"/>
          <w:sz w:val="20"/>
          <w:szCs w:val="20"/>
          <w:lang w:eastAsia="en-GB"/>
        </w:rPr>
        <w:t>has</w:t>
      </w:r>
      <w:proofErr w:type="gramEnd"/>
      <w:r w:rsidRPr="00903716">
        <w:rPr>
          <w:rFonts w:ascii="Century Gothic" w:eastAsia="Calibri" w:hAnsi="Century Gothic" w:cs="Calibri"/>
          <w:sz w:val="20"/>
          <w:szCs w:val="20"/>
          <w:lang w:eastAsia="en-GB"/>
        </w:rPr>
        <w:t xml:space="preserve"> given will be recorded and stored securely</w:t>
      </w:r>
    </w:p>
    <w:p w14:paraId="034B3506" w14:textId="528A85FC"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 xml:space="preserve">If appropriate, the incident will be discussed with the parent/carer, </w:t>
      </w:r>
      <w:r w:rsidRPr="00903716">
        <w:rPr>
          <w:rFonts w:ascii="Century Gothic" w:eastAsia="Arial" w:hAnsi="Century Gothic" w:cs="Calibri"/>
          <w:sz w:val="20"/>
          <w:szCs w:val="20"/>
          <w:lang w:eastAsia="en-GB"/>
        </w:rPr>
        <w:t xml:space="preserve">such discussions will be recorded, and the parent will have access to these records on </w:t>
      </w:r>
      <w:r w:rsidRPr="00B959BD">
        <w:rPr>
          <w:rFonts w:ascii="Century Gothic" w:eastAsia="Arial" w:hAnsi="Century Gothic" w:cs="Calibri"/>
          <w:sz w:val="20"/>
          <w:szCs w:val="20"/>
          <w:lang w:eastAsia="en-GB"/>
        </w:rPr>
        <w:t>request.</w:t>
      </w:r>
    </w:p>
    <w:p w14:paraId="1B226EE6" w14:textId="1FDE410D" w:rsidR="00903716" w:rsidRPr="00903716" w:rsidRDefault="00903716" w:rsidP="00B959BD">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If there are queries/concerns regarding the injury/information given, then the following procedures will take place:</w:t>
      </w:r>
      <w:r w:rsidRPr="00903716">
        <w:rPr>
          <w:rFonts w:ascii="Century Gothic" w:eastAsia="Calibri" w:hAnsi="Century Gothic" w:cs="Calibri"/>
          <w:iCs/>
          <w:sz w:val="20"/>
          <w:szCs w:val="20"/>
          <w:lang w:eastAsia="en-GB"/>
        </w:rPr>
        <w:t> </w:t>
      </w:r>
    </w:p>
    <w:p w14:paraId="13052455"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iCs/>
          <w:sz w:val="20"/>
          <w:szCs w:val="20"/>
          <w:lang w:eastAsia="en-GB"/>
        </w:rPr>
        <w:t>The designated safeguarding lead will:</w:t>
      </w:r>
    </w:p>
    <w:p w14:paraId="474F7BE3"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iCs/>
          <w:sz w:val="20"/>
          <w:szCs w:val="20"/>
          <w:lang w:eastAsia="en-GB"/>
        </w:rPr>
        <w:t>·</w:t>
      </w:r>
      <w:r w:rsidRPr="00903716">
        <w:rPr>
          <w:rFonts w:ascii="Century Gothic" w:eastAsia="Symbol" w:hAnsi="Century Gothic" w:cs="Times New Roman"/>
          <w:iCs/>
          <w:sz w:val="20"/>
          <w:szCs w:val="20"/>
          <w:lang w:eastAsia="en-GB"/>
        </w:rPr>
        <w:t xml:space="preserve">      </w:t>
      </w:r>
      <w:r w:rsidRPr="00903716">
        <w:rPr>
          <w:rFonts w:ascii="Century Gothic" w:eastAsia="Calibri" w:hAnsi="Century Gothic" w:cs="Calibri"/>
          <w:iCs/>
          <w:sz w:val="20"/>
          <w:szCs w:val="20"/>
          <w:lang w:eastAsia="en-GB"/>
        </w:rPr>
        <w:t>Contact the Local Authority children’s social care team to report concerns and seek advice. If it is believed a child is in immediate danger, we will contact the police. If the safeguarding concern relates to an allegation against an adult working or volunteering with children, then the DSL will follow the reporting allegations procedure (see below).</w:t>
      </w:r>
    </w:p>
    <w:p w14:paraId="4F509758" w14:textId="3B3B3FA8"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iCs/>
          <w:sz w:val="20"/>
          <w:szCs w:val="20"/>
          <w:lang w:eastAsia="en-GB"/>
        </w:rPr>
        <w:t>·</w:t>
      </w:r>
      <w:r w:rsidRPr="00903716">
        <w:rPr>
          <w:rFonts w:ascii="Century Gothic" w:eastAsia="Symbol" w:hAnsi="Century Gothic" w:cs="Times New Roman"/>
          <w:iCs/>
          <w:sz w:val="20"/>
          <w:szCs w:val="20"/>
          <w:lang w:eastAsia="en-GB"/>
        </w:rPr>
        <w:t xml:space="preserve">      </w:t>
      </w:r>
      <w:r w:rsidRPr="00903716">
        <w:rPr>
          <w:rFonts w:ascii="Century Gothic" w:eastAsia="Calibri" w:hAnsi="Century Gothic" w:cs="Calibri"/>
          <w:iCs/>
          <w:sz w:val="20"/>
          <w:szCs w:val="20"/>
          <w:lang w:eastAsia="en-GB"/>
        </w:rPr>
        <w:t xml:space="preserve">Record the information and action taken relating to the concern </w:t>
      </w:r>
      <w:r w:rsidRPr="00B959BD">
        <w:rPr>
          <w:rFonts w:ascii="Century Gothic" w:eastAsia="Calibri" w:hAnsi="Century Gothic" w:cs="Calibri"/>
          <w:iCs/>
          <w:sz w:val="20"/>
          <w:szCs w:val="20"/>
          <w:lang w:eastAsia="en-GB"/>
        </w:rPr>
        <w:t>raised.</w:t>
      </w:r>
    </w:p>
    <w:p w14:paraId="61CAE9AD"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iCs/>
          <w:sz w:val="20"/>
          <w:szCs w:val="20"/>
          <w:lang w:eastAsia="en-GB"/>
        </w:rPr>
        <w:t>·</w:t>
      </w:r>
      <w:r w:rsidRPr="00903716">
        <w:rPr>
          <w:rFonts w:ascii="Century Gothic" w:eastAsia="Symbol" w:hAnsi="Century Gothic" w:cs="Times New Roman"/>
          <w:iCs/>
          <w:sz w:val="20"/>
          <w:szCs w:val="20"/>
          <w:lang w:eastAsia="en-GB"/>
        </w:rPr>
        <w:t xml:space="preserve">      </w:t>
      </w:r>
      <w:r w:rsidRPr="00903716">
        <w:rPr>
          <w:rFonts w:ascii="Century Gothic" w:eastAsia="Calibri" w:hAnsi="Century Gothic" w:cs="Calibri"/>
          <w:iCs/>
          <w:sz w:val="20"/>
          <w:szCs w:val="20"/>
          <w:lang w:eastAsia="en-GB"/>
        </w:rPr>
        <w:t>Speak to the parents (unless advised not do so by LA children’s social care team)</w:t>
      </w:r>
    </w:p>
    <w:p w14:paraId="2A60E94C" w14:textId="24BA4E2C" w:rsidR="00903716" w:rsidRPr="00903716" w:rsidRDefault="00903716" w:rsidP="00B959BD">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iCs/>
          <w:sz w:val="20"/>
          <w:szCs w:val="20"/>
          <w:lang w:eastAsia="en-GB"/>
        </w:rPr>
        <w:t>·</w:t>
      </w:r>
      <w:r w:rsidRPr="00903716">
        <w:rPr>
          <w:rFonts w:ascii="Century Gothic" w:eastAsia="Symbol" w:hAnsi="Century Gothic" w:cs="Times New Roman"/>
          <w:iCs/>
          <w:sz w:val="20"/>
          <w:szCs w:val="20"/>
          <w:lang w:eastAsia="en-GB"/>
        </w:rPr>
        <w:t xml:space="preserve">      </w:t>
      </w:r>
      <w:r w:rsidRPr="00903716">
        <w:rPr>
          <w:rFonts w:ascii="Century Gothic" w:eastAsia="Calibri" w:hAnsi="Century Gothic" w:cs="Calibri"/>
          <w:iCs/>
          <w:sz w:val="20"/>
          <w:szCs w:val="20"/>
          <w:lang w:eastAsia="en-GB"/>
        </w:rPr>
        <w:t xml:space="preserve">The designated safeguarding lead will follow up with the Local Authority children’s social care team if they have not contacted the setting within the timeframe set out in Working Together to Safeguarding Children (2018). We will never assume that action has been taken, </w:t>
      </w:r>
    </w:p>
    <w:p w14:paraId="313F13AE" w14:textId="0759884B"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iCs/>
          <w:sz w:val="20"/>
          <w:szCs w:val="20"/>
          <w:lang w:eastAsia="en-GB"/>
        </w:rPr>
        <w:t>Keeping children safe is our highest priority and if, for whatever reason, staff do not feel able to report concerns to the DSL or DSD they should call the Local Authority children’s social care team or the NSPCC and report their concerns anonymously.</w:t>
      </w:r>
    </w:p>
    <w:p w14:paraId="265B5A81" w14:textId="10CE5787" w:rsidR="00903716" w:rsidRPr="00903716" w:rsidRDefault="00903716" w:rsidP="00B959BD">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iCs/>
          <w:sz w:val="20"/>
          <w:szCs w:val="20"/>
          <w:lang w:eastAsia="en-GB"/>
        </w:rPr>
        <w:t xml:space="preserve">These contact numbers are displayed </w:t>
      </w:r>
      <w:r w:rsidRPr="00903716">
        <w:rPr>
          <w:rFonts w:ascii="Century Gothic" w:eastAsia="Calibri" w:hAnsi="Century Gothic" w:cs="Calibri"/>
          <w:b/>
          <w:bCs/>
          <w:iCs/>
          <w:sz w:val="20"/>
          <w:szCs w:val="20"/>
          <w:lang w:eastAsia="en-GB"/>
        </w:rPr>
        <w:t>0114 2734855</w:t>
      </w:r>
    </w:p>
    <w:p w14:paraId="19ABBB64"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lastRenderedPageBreak/>
        <w:t>Recording Suspicions of Abuse and Disclosures</w:t>
      </w:r>
    </w:p>
    <w:p w14:paraId="6C40AB77"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Staff should make an objective record of any observation or disclosure, supported by the nursery manager or designated safeguarding lead (DSL). This record should include: </w:t>
      </w:r>
    </w:p>
    <w:p w14:paraId="07FEE0A8"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Child's name</w:t>
      </w:r>
    </w:p>
    <w:p w14:paraId="57FD3A36"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Child's address</w:t>
      </w:r>
    </w:p>
    <w:p w14:paraId="28AF17C3"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Age of the child and date of birth</w:t>
      </w:r>
    </w:p>
    <w:p w14:paraId="602F6E20"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Date and time of the observation or the disclosure</w:t>
      </w:r>
    </w:p>
    <w:p w14:paraId="16A0BD1C" w14:textId="7C1AB3BF"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Exact words spoken by the </w:t>
      </w:r>
      <w:r w:rsidRPr="00B959BD">
        <w:rPr>
          <w:rFonts w:ascii="Century Gothic" w:eastAsia="Arial" w:hAnsi="Century Gothic" w:cs="Calibri"/>
          <w:sz w:val="20"/>
          <w:szCs w:val="20"/>
          <w:lang w:eastAsia="en-GB"/>
        </w:rPr>
        <w:t>child.</w:t>
      </w:r>
    </w:p>
    <w:p w14:paraId="2F839BD6" w14:textId="4403259A"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Exact position and type of any injuries or marks </w:t>
      </w:r>
      <w:r w:rsidRPr="00B959BD">
        <w:rPr>
          <w:rFonts w:ascii="Century Gothic" w:eastAsia="Arial" w:hAnsi="Century Gothic" w:cs="Calibri"/>
          <w:sz w:val="20"/>
          <w:szCs w:val="20"/>
          <w:lang w:eastAsia="en-GB"/>
        </w:rPr>
        <w:t>seen.</w:t>
      </w:r>
    </w:p>
    <w:p w14:paraId="66FE3137" w14:textId="45F6CFC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Exact observation of any incident including any concern was reported, with date and time; and the names of any other person present at the </w:t>
      </w:r>
      <w:r w:rsidRPr="00B959BD">
        <w:rPr>
          <w:rFonts w:ascii="Century Gothic" w:eastAsia="Arial" w:hAnsi="Century Gothic" w:cs="Calibri"/>
          <w:sz w:val="20"/>
          <w:szCs w:val="20"/>
          <w:lang w:eastAsia="en-GB"/>
        </w:rPr>
        <w:t>time.</w:t>
      </w:r>
    </w:p>
    <w:p w14:paraId="2A79D888" w14:textId="49F92CE0" w:rsidR="00903716" w:rsidRPr="00903716" w:rsidRDefault="00903716" w:rsidP="00B959BD">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Any discussion held with the parent(s) (where deemed appropriate). </w:t>
      </w:r>
    </w:p>
    <w:p w14:paraId="1F749F2B"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These records should be signed by the person reporting this and the *manager/*DSL/*supervisor, dated and kept in a separate confidential file. </w:t>
      </w:r>
    </w:p>
    <w:p w14:paraId="3614F1A4" w14:textId="11346F88"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If a child starts to talk to an adult about potential abuse, it is important not to promise the child complete confidentiality. This promise cannot be kept. It is vital that the child is allowed to talk openly, and disclosure is not </w:t>
      </w:r>
      <w:r w:rsidRPr="00B959BD">
        <w:rPr>
          <w:rFonts w:ascii="Century Gothic" w:eastAsia="Arial" w:hAnsi="Century Gothic" w:cs="Calibri"/>
          <w:sz w:val="20"/>
          <w:szCs w:val="20"/>
          <w:lang w:eastAsia="en-GB"/>
        </w:rPr>
        <w:t>forced,</w:t>
      </w:r>
      <w:r w:rsidRPr="00903716">
        <w:rPr>
          <w:rFonts w:ascii="Century Gothic" w:eastAsia="Arial" w:hAnsi="Century Gothic" w:cs="Calibri"/>
          <w:sz w:val="20"/>
          <w:szCs w:val="20"/>
          <w:lang w:eastAsia="en-GB"/>
        </w:rPr>
        <w:t xml:space="preserve"> or words put into the child’s mouth. As soon as possible after the disclosure details must be logged accurately. </w:t>
      </w:r>
    </w:p>
    <w:p w14:paraId="41B7873E" w14:textId="79C6D93E"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It may be thought necessary that through discussion with all concerned the matter needs to be raised with the local authority children’s social care team and Ofsted. Staff involved may be asked to supply details of any information/concerns they have </w:t>
      </w:r>
      <w:r w:rsidRPr="00B959BD">
        <w:rPr>
          <w:rFonts w:ascii="Century Gothic" w:eastAsia="Arial" w:hAnsi="Century Gothic" w:cs="Calibri"/>
          <w:sz w:val="20"/>
          <w:szCs w:val="20"/>
          <w:lang w:eastAsia="en-GB"/>
        </w:rPr>
        <w:t>about</w:t>
      </w:r>
      <w:r w:rsidRPr="00903716">
        <w:rPr>
          <w:rFonts w:ascii="Century Gothic" w:eastAsia="Arial" w:hAnsi="Century Gothic" w:cs="Calibri"/>
          <w:sz w:val="20"/>
          <w:szCs w:val="20"/>
          <w:lang w:eastAsia="en-GB"/>
        </w:rPr>
        <w:t xml:space="preserve"> a child. The nursery expects all members of staff to co-operate with the local authority children’s social care, police, and Ofsted in any way necessary to ensure the safety of the children.</w:t>
      </w:r>
    </w:p>
    <w:p w14:paraId="09DD9002" w14:textId="400FB6D4"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Staff must not make any comments either publicly or in private about the supposed or actual behaviour of a parent or member of staff.  </w:t>
      </w:r>
    </w:p>
    <w:p w14:paraId="13EA4B2F"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Informing parents</w:t>
      </w:r>
    </w:p>
    <w:p w14:paraId="74623306" w14:textId="4AE3DFB6"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14:paraId="764C6F07"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Confidentiality</w:t>
      </w:r>
    </w:p>
    <w:p w14:paraId="24C5C25C" w14:textId="230A26B4"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All suspicions, enquiries and external investigations are kept confidential and shared only with those who need to know. Any information is shared in line with guidance from the local authority. </w:t>
      </w:r>
      <w:r w:rsidRPr="00903716">
        <w:rPr>
          <w:rFonts w:ascii="Century Gothic" w:eastAsia="Calibri" w:hAnsi="Century Gothic" w:cs="Calibri"/>
          <w:sz w:val="20"/>
          <w:szCs w:val="20"/>
          <w:lang w:eastAsia="en-GB"/>
        </w:rPr>
        <w:t> </w:t>
      </w:r>
    </w:p>
    <w:p w14:paraId="51BE1CD0"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lastRenderedPageBreak/>
        <w:t>Support to families</w:t>
      </w:r>
    </w:p>
    <w:p w14:paraId="6E0A8222" w14:textId="771C7FD4"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The nursery takes every step in its power to build up trusting and supportive relations among families, staff, </w:t>
      </w:r>
      <w:r w:rsidR="00B959BD" w:rsidRPr="00B959BD">
        <w:rPr>
          <w:rFonts w:ascii="Century Gothic" w:eastAsia="Arial" w:hAnsi="Century Gothic" w:cs="Calibri"/>
          <w:sz w:val="20"/>
          <w:szCs w:val="20"/>
          <w:lang w:eastAsia="en-GB"/>
        </w:rPr>
        <w:t>students,</w:t>
      </w:r>
      <w:r w:rsidRPr="00903716">
        <w:rPr>
          <w:rFonts w:ascii="Century Gothic" w:eastAsia="Arial" w:hAnsi="Century Gothic" w:cs="Calibri"/>
          <w:sz w:val="20"/>
          <w:szCs w:val="20"/>
          <w:lang w:eastAsia="en-GB"/>
        </w:rPr>
        <w:t xml:space="preserve"> and volunteers within the nursery.</w:t>
      </w:r>
    </w:p>
    <w:p w14:paraId="446B1B55" w14:textId="6C49E5A9"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5C046E55"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Confidential records kept on a child are shared with the child's parents or those who have parental responsibility for the child, only if appropriate in line with guidance of the local authority with the proviso that the care and safety of the child is paramount. We will do all in our power to support and work with the child's family.</w:t>
      </w:r>
    </w:p>
    <w:p w14:paraId="3109A6A5"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w:t>
      </w:r>
    </w:p>
    <w:p w14:paraId="5A4AD3C4" w14:textId="71EB4DB4"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b/>
          <w:bCs/>
          <w:sz w:val="20"/>
          <w:szCs w:val="20"/>
          <w:lang w:eastAsia="en-GB"/>
        </w:rPr>
        <w:t xml:space="preserve">Allegations against adults working or volunteering with </w:t>
      </w:r>
      <w:r w:rsidR="00B959BD" w:rsidRPr="00B959BD">
        <w:rPr>
          <w:rFonts w:ascii="Century Gothic" w:eastAsia="Calibri" w:hAnsi="Century Gothic" w:cs="Calibri"/>
          <w:b/>
          <w:bCs/>
          <w:sz w:val="20"/>
          <w:szCs w:val="20"/>
          <w:lang w:eastAsia="en-GB"/>
        </w:rPr>
        <w:t>children.</w:t>
      </w:r>
      <w:r w:rsidRPr="00903716">
        <w:rPr>
          <w:rFonts w:ascii="Century Gothic" w:eastAsia="Calibri" w:hAnsi="Century Gothic" w:cs="Calibri"/>
          <w:b/>
          <w:bCs/>
          <w:sz w:val="20"/>
          <w:szCs w:val="20"/>
          <w:lang w:eastAsia="en-GB"/>
        </w:rPr>
        <w:t xml:space="preserve"> </w:t>
      </w:r>
    </w:p>
    <w:p w14:paraId="5219215A" w14:textId="03A7C970"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29214E97"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The allegation should be reported to the senior manager on duty. If this person is the subject of the allegation, then this should be reported to the *owner/*registered person/*DSL/*deputy manager instead. </w:t>
      </w:r>
    </w:p>
    <w:p w14:paraId="7DD0C8F9" w14:textId="577B9C35"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p>
    <w:p w14:paraId="4DBAFBA8" w14:textId="07B25832"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The Local Authority Designated Officer (LADO) and Ofsted will then be informed immediately </w:t>
      </w:r>
      <w:r w:rsidR="00B959BD" w:rsidRPr="00B959BD">
        <w:rPr>
          <w:rFonts w:ascii="Century Gothic" w:eastAsia="Arial" w:hAnsi="Century Gothic" w:cs="Calibri"/>
          <w:sz w:val="20"/>
          <w:szCs w:val="20"/>
          <w:lang w:eastAsia="en-GB"/>
        </w:rPr>
        <w:t>for</w:t>
      </w:r>
      <w:r w:rsidRPr="00903716">
        <w:rPr>
          <w:rFonts w:ascii="Century Gothic" w:eastAsia="Arial" w:hAnsi="Century Gothic" w:cs="Calibri"/>
          <w:sz w:val="20"/>
          <w:szCs w:val="20"/>
          <w:lang w:eastAsia="en-GB"/>
        </w:rPr>
        <w:t xml:space="preserve"> this to be investigated by the appropriate bodies promptly: </w:t>
      </w:r>
    </w:p>
    <w:p w14:paraId="195537F9" w14:textId="5387CBA4"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The LADO will be informed immediately for advice and </w:t>
      </w:r>
      <w:r w:rsidR="00B959BD" w:rsidRPr="00B959BD">
        <w:rPr>
          <w:rFonts w:ascii="Century Gothic" w:eastAsia="Arial" w:hAnsi="Century Gothic" w:cs="Calibri"/>
          <w:sz w:val="20"/>
          <w:szCs w:val="20"/>
          <w:lang w:eastAsia="en-GB"/>
        </w:rPr>
        <w:t>guidance.</w:t>
      </w:r>
    </w:p>
    <w:p w14:paraId="7550FA0F" w14:textId="1E75ABD9"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If as an individual, you feel this will not be taken seriously or are worried about the allegation getting back to the person in question then it is your duty to inform the LADO yourself </w:t>
      </w:r>
      <w:r w:rsidR="00B959BD" w:rsidRPr="00B959BD">
        <w:rPr>
          <w:rFonts w:ascii="Century Gothic" w:eastAsia="Arial" w:hAnsi="Century Gothic" w:cs="Calibri"/>
          <w:sz w:val="20"/>
          <w:szCs w:val="20"/>
          <w:lang w:eastAsia="en-GB"/>
        </w:rPr>
        <w:t>directly.</w:t>
      </w:r>
    </w:p>
    <w:p w14:paraId="3E9610E7" w14:textId="2332C7A1"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A full investigation will be carried out by the appropriate professionals (LADO, Ofsted) to determine how this will be </w:t>
      </w:r>
      <w:r w:rsidR="00B959BD" w:rsidRPr="00B959BD">
        <w:rPr>
          <w:rFonts w:ascii="Century Gothic" w:eastAsia="Arial" w:hAnsi="Century Gothic" w:cs="Calibri"/>
          <w:sz w:val="20"/>
          <w:szCs w:val="20"/>
          <w:lang w:eastAsia="en-GB"/>
        </w:rPr>
        <w:t>handled.</w:t>
      </w:r>
      <w:r w:rsidRPr="00903716">
        <w:rPr>
          <w:rFonts w:ascii="Century Gothic" w:eastAsia="Arial" w:hAnsi="Century Gothic" w:cs="Calibri"/>
          <w:sz w:val="20"/>
          <w:szCs w:val="20"/>
          <w:lang w:eastAsia="en-GB"/>
        </w:rPr>
        <w:t xml:space="preserve"> </w:t>
      </w:r>
    </w:p>
    <w:p w14:paraId="1E1346B6" w14:textId="6E21282D"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The nursery will follow all instructions from the LADO and Ofsted and ask all staff members to do the same and co-operate where required</w:t>
      </w:r>
      <w:r w:rsidR="00B959BD" w:rsidRPr="00B959BD">
        <w:rPr>
          <w:rFonts w:ascii="Century Gothic" w:eastAsia="Arial" w:hAnsi="Century Gothic" w:cs="Calibri"/>
          <w:sz w:val="20"/>
          <w:szCs w:val="20"/>
          <w:lang w:eastAsia="en-GB"/>
        </w:rPr>
        <w:t>.</w:t>
      </w:r>
    </w:p>
    <w:p w14:paraId="648C70F5" w14:textId="0C46373D"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Support will be provided to all those involved in an allegation throughout the external investigation in line with LADO support and </w:t>
      </w:r>
      <w:r w:rsidR="00B959BD" w:rsidRPr="00B959BD">
        <w:rPr>
          <w:rFonts w:ascii="Century Gothic" w:eastAsia="Arial" w:hAnsi="Century Gothic" w:cs="Calibri"/>
          <w:sz w:val="20"/>
          <w:szCs w:val="20"/>
          <w:lang w:eastAsia="en-GB"/>
        </w:rPr>
        <w:t>advice.</w:t>
      </w:r>
    </w:p>
    <w:p w14:paraId="7AD653B9" w14:textId="6A23E8E2"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The nursery reserves the right to suspend any member of staff during an </w:t>
      </w:r>
      <w:r w:rsidR="00B959BD" w:rsidRPr="00B959BD">
        <w:rPr>
          <w:rFonts w:ascii="Century Gothic" w:eastAsia="Arial" w:hAnsi="Century Gothic" w:cs="Calibri"/>
          <w:sz w:val="20"/>
          <w:szCs w:val="20"/>
          <w:lang w:eastAsia="en-GB"/>
        </w:rPr>
        <w:t>investigation.</w:t>
      </w:r>
      <w:r w:rsidRPr="00903716">
        <w:rPr>
          <w:rFonts w:ascii="Century Gothic" w:eastAsia="Arial" w:hAnsi="Century Gothic" w:cs="Calibri"/>
          <w:sz w:val="20"/>
          <w:szCs w:val="20"/>
          <w:lang w:eastAsia="en-GB"/>
        </w:rPr>
        <w:t xml:space="preserve"> </w:t>
      </w:r>
    </w:p>
    <w:p w14:paraId="0B56CF8E" w14:textId="7EAA08DB"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All enquiries/external investigations/interviews will be documented and kept in a locked file for access by the relevant authorities</w:t>
      </w:r>
      <w:r w:rsidR="00B959BD" w:rsidRPr="00B959BD">
        <w:rPr>
          <w:rFonts w:ascii="Century Gothic" w:eastAsia="Arial" w:hAnsi="Century Gothic" w:cs="Calibri"/>
          <w:sz w:val="20"/>
          <w:szCs w:val="20"/>
          <w:lang w:eastAsia="en-GB"/>
        </w:rPr>
        <w:t>.</w:t>
      </w:r>
    </w:p>
    <w:p w14:paraId="1C652B11" w14:textId="5C22A2D5"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Unfounded allegations will result in all rights being reinstated</w:t>
      </w:r>
      <w:r w:rsidR="00B959BD" w:rsidRPr="00B959BD">
        <w:rPr>
          <w:rFonts w:ascii="Century Gothic" w:eastAsia="Arial" w:hAnsi="Century Gothic" w:cs="Calibri"/>
          <w:sz w:val="20"/>
          <w:szCs w:val="20"/>
          <w:lang w:eastAsia="en-GB"/>
        </w:rPr>
        <w:t>.</w:t>
      </w:r>
    </w:p>
    <w:p w14:paraId="7031F2A8" w14:textId="77777777"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lastRenderedPageBreak/>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Founded allegations will be passed on to the relevant organisations including the local authority children’s social care team and where an offence is believed to have been committed, the police. </w:t>
      </w:r>
    </w:p>
    <w:p w14:paraId="4736FBCF" w14:textId="77777777"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Founded allegations will be dealt with as gross misconduct in accordance with our disciplinary procedures and may result in the termination of employment, Ofsted will be notified immediately of this decision. </w:t>
      </w:r>
    </w:p>
    <w:p w14:paraId="236719E1" w14:textId="00C2C042"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The nursery will also notify the Disclosure and Barring Service (DBS) to ensure their records are </w:t>
      </w:r>
      <w:r w:rsidR="00B959BD" w:rsidRPr="00B959BD">
        <w:rPr>
          <w:rFonts w:ascii="Century Gothic" w:eastAsia="Arial" w:hAnsi="Century Gothic" w:cs="Calibri"/>
          <w:sz w:val="20"/>
          <w:szCs w:val="20"/>
          <w:lang w:eastAsia="en-GB"/>
        </w:rPr>
        <w:t>updated.</w:t>
      </w:r>
    </w:p>
    <w:p w14:paraId="455892DF" w14:textId="720D3B64"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w:t>
      </w:r>
      <w:r w:rsidR="00B959BD" w:rsidRPr="00B959BD">
        <w:rPr>
          <w:rFonts w:ascii="Century Gothic" w:eastAsia="Arial" w:hAnsi="Century Gothic" w:cs="Calibri"/>
          <w:sz w:val="20"/>
          <w:szCs w:val="20"/>
          <w:lang w:eastAsia="en-GB"/>
        </w:rPr>
        <w:t>reinvestigation.</w:t>
      </w:r>
      <w:r w:rsidRPr="00903716">
        <w:rPr>
          <w:rFonts w:ascii="Century Gothic" w:eastAsia="Arial" w:hAnsi="Century Gothic" w:cs="Calibri"/>
          <w:sz w:val="20"/>
          <w:szCs w:val="20"/>
          <w:lang w:eastAsia="en-GB"/>
        </w:rPr>
        <w:t xml:space="preserve"> </w:t>
      </w:r>
    </w:p>
    <w:p w14:paraId="72074F73" w14:textId="00AC7161"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The nursery retains the right to dismiss any member of staff in connection with founded allegations following an inquiry</w:t>
      </w:r>
      <w:r w:rsidR="00B959BD" w:rsidRPr="00B959BD">
        <w:rPr>
          <w:rFonts w:ascii="Century Gothic" w:eastAsia="Arial" w:hAnsi="Century Gothic" w:cs="Calibri"/>
          <w:sz w:val="20"/>
          <w:szCs w:val="20"/>
          <w:lang w:eastAsia="en-GB"/>
        </w:rPr>
        <w:t>.</w:t>
      </w:r>
    </w:p>
    <w:p w14:paraId="1D7FD1D6" w14:textId="77777777" w:rsidR="00903716" w:rsidRPr="00903716" w:rsidRDefault="00903716" w:rsidP="00903716">
      <w:pPr>
        <w:spacing w:before="100" w:beforeAutospacing="1" w:after="100" w:afterAutospacing="1" w:line="240" w:lineRule="auto"/>
        <w:ind w:left="714" w:hanging="357"/>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Counselling will be available for any member of the nursery who is affected by an allegation, their colleagues in the nursery and the parents.</w:t>
      </w:r>
    </w:p>
    <w:p w14:paraId="4BA1B750"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 </w:t>
      </w:r>
    </w:p>
    <w:p w14:paraId="16025739"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Monitoring children’s attendance</w:t>
      </w:r>
    </w:p>
    <w:p w14:paraId="72D8F368"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As part of our requirements under the statutory framework and guidance documents we are required to monitor children’s attendance patterns to ensure they are consistent and no cause for concern. </w:t>
      </w:r>
    </w:p>
    <w:p w14:paraId="07FEC47C" w14:textId="7ED060BF"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Parents should please inform the nursery prior to their children taking holidays or days off, and all sickness should be called into the nursery on the </w:t>
      </w:r>
      <w:r w:rsidR="00B959BD" w:rsidRPr="00B959BD">
        <w:rPr>
          <w:rFonts w:ascii="Century Gothic" w:eastAsia="Arial" w:hAnsi="Century Gothic" w:cs="Calibri"/>
          <w:sz w:val="20"/>
          <w:szCs w:val="20"/>
          <w:lang w:eastAsia="en-GB"/>
        </w:rPr>
        <w:t>day,</w:t>
      </w:r>
      <w:r w:rsidRPr="00903716">
        <w:rPr>
          <w:rFonts w:ascii="Century Gothic" w:eastAsia="Arial" w:hAnsi="Century Gothic" w:cs="Calibri"/>
          <w:sz w:val="20"/>
          <w:szCs w:val="20"/>
          <w:lang w:eastAsia="en-GB"/>
        </w:rPr>
        <w:t xml:space="preserve"> so the nursery management are able to account for a child’s absence. </w:t>
      </w:r>
    </w:p>
    <w:p w14:paraId="3628D87D" w14:textId="2C887BA0"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14:paraId="785D02C4" w14:textId="6969C29D"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xml:space="preserve">Where a child is part of a child protection plan, or during a referral process, any absences will immediately be reported to the local authority children’s social care team to ensure the child remains safeguarded. </w:t>
      </w:r>
    </w:p>
    <w:p w14:paraId="6EADEA6B" w14:textId="6185FC86"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This should not stop parents taking precious time with their children but enables children’s attendance to be logged so we know the child is safe.</w:t>
      </w:r>
    </w:p>
    <w:p w14:paraId="21071019" w14:textId="50766DCB"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 xml:space="preserve">Looked after </w:t>
      </w:r>
      <w:r w:rsidR="00B959BD" w:rsidRPr="00B959BD">
        <w:rPr>
          <w:rFonts w:ascii="Century Gothic" w:eastAsia="Arial" w:hAnsi="Century Gothic" w:cs="Calibri"/>
          <w:b/>
          <w:bCs/>
          <w:sz w:val="20"/>
          <w:szCs w:val="20"/>
          <w:lang w:eastAsia="en-GB"/>
        </w:rPr>
        <w:t>children.</w:t>
      </w:r>
      <w:r w:rsidRPr="00903716">
        <w:rPr>
          <w:rFonts w:ascii="Century Gothic" w:eastAsia="Arial" w:hAnsi="Century Gothic" w:cs="Calibri"/>
          <w:b/>
          <w:bCs/>
          <w:sz w:val="20"/>
          <w:szCs w:val="20"/>
          <w:lang w:eastAsia="en-GB"/>
        </w:rPr>
        <w:t xml:space="preserve"> </w:t>
      </w:r>
    </w:p>
    <w:p w14:paraId="7629BC34" w14:textId="76F0B220"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As part of our safeguarding </w:t>
      </w:r>
      <w:proofErr w:type="gramStart"/>
      <w:r w:rsidRPr="00903716">
        <w:rPr>
          <w:rFonts w:ascii="Century Gothic" w:eastAsia="Arial" w:hAnsi="Century Gothic" w:cs="Calibri"/>
          <w:sz w:val="20"/>
          <w:szCs w:val="20"/>
          <w:lang w:eastAsia="en-GB"/>
        </w:rPr>
        <w:t>practice</w:t>
      </w:r>
      <w:proofErr w:type="gramEnd"/>
      <w:r w:rsidRPr="00903716">
        <w:rPr>
          <w:rFonts w:ascii="Century Gothic" w:eastAsia="Arial" w:hAnsi="Century Gothic" w:cs="Calibri"/>
          <w:sz w:val="20"/>
          <w:szCs w:val="20"/>
          <w:lang w:eastAsia="en-GB"/>
        </w:rPr>
        <w:t xml:space="preserve"> we will ensure our staff are aware of how to keep looked after children safe. </w:t>
      </w:r>
      <w:r w:rsidR="00B959BD" w:rsidRPr="00B959BD">
        <w:rPr>
          <w:rFonts w:ascii="Century Gothic" w:eastAsia="Arial" w:hAnsi="Century Gothic" w:cs="Calibri"/>
          <w:sz w:val="20"/>
          <w:szCs w:val="20"/>
          <w:lang w:eastAsia="en-GB"/>
        </w:rPr>
        <w:t>To</w:t>
      </w:r>
      <w:r w:rsidRPr="00903716">
        <w:rPr>
          <w:rFonts w:ascii="Century Gothic" w:eastAsia="Arial" w:hAnsi="Century Gothic" w:cs="Calibri"/>
          <w:sz w:val="20"/>
          <w:szCs w:val="20"/>
          <w:lang w:eastAsia="en-GB"/>
        </w:rPr>
        <w:t xml:space="preserve"> do this, we ask that we are informed of: </w:t>
      </w:r>
    </w:p>
    <w:p w14:paraId="3A261C57" w14:textId="2683AF2C"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The legal status of the child (</w:t>
      </w:r>
      <w:r w:rsidR="00B959BD" w:rsidRPr="00B959BD">
        <w:rPr>
          <w:rFonts w:ascii="Century Gothic" w:eastAsia="Arial" w:hAnsi="Century Gothic" w:cs="Calibri"/>
          <w:sz w:val="20"/>
          <w:szCs w:val="20"/>
          <w:lang w:eastAsia="en-GB"/>
        </w:rPr>
        <w:t>e.g.,</w:t>
      </w:r>
      <w:r w:rsidRPr="00903716">
        <w:rPr>
          <w:rFonts w:ascii="Century Gothic" w:eastAsia="Arial" w:hAnsi="Century Gothic" w:cs="Calibri"/>
          <w:sz w:val="20"/>
          <w:szCs w:val="20"/>
          <w:lang w:eastAsia="en-GB"/>
        </w:rPr>
        <w:t xml:space="preserve"> whether the child is being looked after under voluntary arrangements with consent of parents or on an interim or full care order)</w:t>
      </w:r>
    </w:p>
    <w:p w14:paraId="6319FC69"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Contact arrangements for the biological parents (or those with parental responsibility)</w:t>
      </w:r>
    </w:p>
    <w:p w14:paraId="76F53AEF" w14:textId="7E2C7A80"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lastRenderedPageBreak/>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The child’s care arrangements and the levels of authority delegated to the carer by the authority looking after him/</w:t>
      </w:r>
      <w:r w:rsidR="00B959BD" w:rsidRPr="00B959BD">
        <w:rPr>
          <w:rFonts w:ascii="Century Gothic" w:eastAsia="Arial" w:hAnsi="Century Gothic" w:cs="Calibri"/>
          <w:sz w:val="20"/>
          <w:szCs w:val="20"/>
          <w:lang w:eastAsia="en-GB"/>
        </w:rPr>
        <w:t>her.</w:t>
      </w:r>
    </w:p>
    <w:p w14:paraId="38E2C727" w14:textId="565116B5"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The details of the child’s social worker and any other support agencies </w:t>
      </w:r>
      <w:r w:rsidR="00B959BD" w:rsidRPr="00B959BD">
        <w:rPr>
          <w:rFonts w:ascii="Century Gothic" w:eastAsia="Arial" w:hAnsi="Century Gothic" w:cs="Calibri"/>
          <w:sz w:val="20"/>
          <w:szCs w:val="20"/>
          <w:lang w:eastAsia="en-GB"/>
        </w:rPr>
        <w:t>involved.</w:t>
      </w:r>
    </w:p>
    <w:p w14:paraId="487EF8EA" w14:textId="6C357C2A" w:rsidR="00903716" w:rsidRPr="00903716" w:rsidRDefault="00903716" w:rsidP="00B959BD">
      <w:pPr>
        <w:keepNext/>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Any child protection plan or care plan in place for the child in question. </w:t>
      </w:r>
    </w:p>
    <w:p w14:paraId="48E09317" w14:textId="438E09E5"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Please refer to the Looked After Children policy for further details. </w:t>
      </w:r>
    </w:p>
    <w:p w14:paraId="6A77B870"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Staffing and volunteering</w:t>
      </w:r>
    </w:p>
    <w:p w14:paraId="0DEB8DC9"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14:paraId="20AB1D7B"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w:t>
      </w:r>
    </w:p>
    <w:p w14:paraId="34619C59" w14:textId="791418CB"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social care team and Ofsted to enable them to report any safeguarding concerns, independently, if they feel it necessary to do so. </w:t>
      </w:r>
    </w:p>
    <w:p w14:paraId="1FB7DDBF"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all opening hours of the setting. </w:t>
      </w:r>
    </w:p>
    <w:p w14:paraId="27579720" w14:textId="23BF3391"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These designated persons will receive comprehensive training at least every two years and update their knowledge on an ongoing basis, but at least once a year.  </w:t>
      </w:r>
    </w:p>
    <w:p w14:paraId="45BC2D1C" w14:textId="5E0FB86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The nursery </w:t>
      </w:r>
      <w:proofErr w:type="gramStart"/>
      <w:r w:rsidRPr="00903716">
        <w:rPr>
          <w:rFonts w:ascii="Century Gothic" w:eastAsia="Arial" w:hAnsi="Century Gothic" w:cs="Calibri"/>
          <w:sz w:val="20"/>
          <w:szCs w:val="20"/>
          <w:lang w:eastAsia="en-GB"/>
        </w:rPr>
        <w:t>DSL’s</w:t>
      </w:r>
      <w:proofErr w:type="gramEnd"/>
      <w:r w:rsidRPr="00903716">
        <w:rPr>
          <w:rFonts w:ascii="Century Gothic" w:eastAsia="Arial" w:hAnsi="Century Gothic" w:cs="Calibri"/>
          <w:sz w:val="20"/>
          <w:szCs w:val="20"/>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39D3AC31" w14:textId="64ECAC70"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xml:space="preserve">Although, under the EYFS, we are only required to have one designated lead for safeguarding, for best practice and to </w:t>
      </w:r>
      <w:r w:rsidR="00B959BD" w:rsidRPr="00B959BD">
        <w:rPr>
          <w:rFonts w:ascii="Century Gothic" w:eastAsia="Calibri" w:hAnsi="Century Gothic" w:cs="Calibri"/>
          <w:sz w:val="20"/>
          <w:szCs w:val="20"/>
          <w:lang w:eastAsia="en-GB"/>
        </w:rPr>
        <w:t>always ensure cover</w:t>
      </w:r>
      <w:r w:rsidRPr="00903716">
        <w:rPr>
          <w:rFonts w:ascii="Century Gothic" w:eastAsia="Calibri" w:hAnsi="Century Gothic" w:cs="Calibri"/>
          <w:sz w:val="20"/>
          <w:szCs w:val="20"/>
          <w:lang w:eastAsia="en-GB"/>
        </w:rPr>
        <w:t xml:space="preserve">, we have three designated leads in place. This enables safeguarding to </w:t>
      </w:r>
      <w:r w:rsidR="00B959BD" w:rsidRPr="00B959BD">
        <w:rPr>
          <w:rFonts w:ascii="Century Gothic" w:eastAsia="Calibri" w:hAnsi="Century Gothic" w:cs="Calibri"/>
          <w:sz w:val="20"/>
          <w:szCs w:val="20"/>
          <w:lang w:eastAsia="en-GB"/>
        </w:rPr>
        <w:t>always stay high on our priorities</w:t>
      </w:r>
      <w:r w:rsidRPr="00903716">
        <w:rPr>
          <w:rFonts w:ascii="Century Gothic" w:eastAsia="Calibri" w:hAnsi="Century Gothic" w:cs="Calibri"/>
          <w:sz w:val="20"/>
          <w:szCs w:val="20"/>
          <w:lang w:eastAsia="en-GB"/>
        </w:rPr>
        <w:t xml:space="preserve">. There will always </w:t>
      </w:r>
      <w:r w:rsidR="00B959BD" w:rsidRPr="00B959BD">
        <w:rPr>
          <w:rFonts w:ascii="Century Gothic" w:eastAsia="Calibri" w:hAnsi="Century Gothic" w:cs="Calibri"/>
          <w:sz w:val="20"/>
          <w:szCs w:val="20"/>
          <w:lang w:eastAsia="en-GB"/>
        </w:rPr>
        <w:t>be always at least two designated lead on duty</w:t>
      </w:r>
      <w:r w:rsidRPr="00903716">
        <w:rPr>
          <w:rFonts w:ascii="Century Gothic" w:eastAsia="Calibri" w:hAnsi="Century Gothic" w:cs="Calibri"/>
          <w:sz w:val="20"/>
          <w:szCs w:val="20"/>
          <w:lang w:eastAsia="en-GB"/>
        </w:rPr>
        <w:t xml:space="preserve"> our provision is open. This will ensure that prompt action can be taken if concerns are raised.</w:t>
      </w:r>
    </w:p>
    <w:p w14:paraId="7228BBA9" w14:textId="3B1E6CA9"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The Designated Safeguarding Leads (DSL) at the nursery are </w:t>
      </w:r>
      <w:r w:rsidRPr="00903716">
        <w:rPr>
          <w:rFonts w:ascii="Century Gothic" w:eastAsia="Arial" w:hAnsi="Century Gothic" w:cs="Calibri"/>
          <w:b/>
          <w:bCs/>
          <w:sz w:val="20"/>
          <w:szCs w:val="20"/>
          <w:lang w:eastAsia="en-GB"/>
        </w:rPr>
        <w:t xml:space="preserve">Nola Jackson-Boot/Rosie Dent/ Maddison Jackson-Boot </w:t>
      </w:r>
      <w:r w:rsidRPr="00903716">
        <w:rPr>
          <w:rFonts w:ascii="Century Gothic" w:eastAsia="Calibri" w:hAnsi="Century Gothic" w:cs="Calibri"/>
          <w:sz w:val="20"/>
          <w:szCs w:val="20"/>
          <w:lang w:eastAsia="en-GB"/>
        </w:rPr>
        <w:t> </w:t>
      </w:r>
    </w:p>
    <w:p w14:paraId="1FB43C74" w14:textId="513B66B8"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We provide adequate and appropriate staffing resources to meet the needs of all </w:t>
      </w:r>
      <w:r w:rsidR="00B959BD" w:rsidRPr="00B959BD">
        <w:rPr>
          <w:rFonts w:ascii="Century Gothic" w:eastAsia="Arial" w:hAnsi="Century Gothic" w:cs="Calibri"/>
          <w:sz w:val="20"/>
          <w:szCs w:val="20"/>
          <w:lang w:eastAsia="en-GB"/>
        </w:rPr>
        <w:t>children.</w:t>
      </w:r>
    </w:p>
    <w:p w14:paraId="608003EF" w14:textId="31DE775E"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Applicants for posts within the nursery are clearly informed that the positions are exempt from the Rehabilitation of Offenders Act 1974. Candidates are informed of the need to carry out checks before posts can be confirmed. Where applications are rejected because of </w:t>
      </w:r>
      <w:r w:rsidRPr="00903716">
        <w:rPr>
          <w:rFonts w:ascii="Century Gothic" w:eastAsia="Arial" w:hAnsi="Century Gothic" w:cs="Calibri"/>
          <w:sz w:val="20"/>
          <w:szCs w:val="20"/>
          <w:lang w:eastAsia="en-GB"/>
        </w:rPr>
        <w:lastRenderedPageBreak/>
        <w:t xml:space="preserve">information that has been disclosed, applicants have the right to know and to challenge incorrect </w:t>
      </w:r>
      <w:r w:rsidR="00B959BD" w:rsidRPr="00B959BD">
        <w:rPr>
          <w:rFonts w:ascii="Century Gothic" w:eastAsia="Arial" w:hAnsi="Century Gothic" w:cs="Calibri"/>
          <w:sz w:val="20"/>
          <w:szCs w:val="20"/>
          <w:lang w:eastAsia="en-GB"/>
        </w:rPr>
        <w:t>information.</w:t>
      </w:r>
    </w:p>
    <w:p w14:paraId="2A23C0D7" w14:textId="5DB82772"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We give staff members, </w:t>
      </w:r>
      <w:r w:rsidR="00B959BD" w:rsidRPr="00B959BD">
        <w:rPr>
          <w:rFonts w:ascii="Century Gothic" w:eastAsia="Arial" w:hAnsi="Century Gothic" w:cs="Calibri"/>
          <w:sz w:val="20"/>
          <w:szCs w:val="20"/>
          <w:lang w:eastAsia="en-GB"/>
        </w:rPr>
        <w:t>volunteers,</w:t>
      </w:r>
      <w:r w:rsidRPr="00903716">
        <w:rPr>
          <w:rFonts w:ascii="Century Gothic" w:eastAsia="Arial" w:hAnsi="Century Gothic" w:cs="Calibri"/>
          <w:sz w:val="20"/>
          <w:szCs w:val="20"/>
          <w:lang w:eastAsia="en-GB"/>
        </w:rPr>
        <w:t xml:space="preserve"> and students regular opportunities to declare changes that may affect their suitability to care for the children. This includes information about their health, medication or about changes in their home life such as child protection plans for their own </w:t>
      </w:r>
      <w:r w:rsidR="00B959BD" w:rsidRPr="00B959BD">
        <w:rPr>
          <w:rFonts w:ascii="Century Gothic" w:eastAsia="Arial" w:hAnsi="Century Gothic" w:cs="Calibri"/>
          <w:sz w:val="20"/>
          <w:szCs w:val="20"/>
          <w:lang w:eastAsia="en-GB"/>
        </w:rPr>
        <w:t>children.</w:t>
      </w:r>
      <w:r w:rsidRPr="00903716">
        <w:rPr>
          <w:rFonts w:ascii="Century Gothic" w:eastAsia="Arial" w:hAnsi="Century Gothic" w:cs="Calibri"/>
          <w:sz w:val="20"/>
          <w:szCs w:val="20"/>
          <w:lang w:eastAsia="en-GB"/>
        </w:rPr>
        <w:t xml:space="preserve"> </w:t>
      </w:r>
    </w:p>
    <w:p w14:paraId="38A9C9DA" w14:textId="0BCE0540"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This information is also stated within every member of staff’s </w:t>
      </w:r>
      <w:r w:rsidR="00B959BD" w:rsidRPr="00B959BD">
        <w:rPr>
          <w:rFonts w:ascii="Century Gothic" w:eastAsia="Arial" w:hAnsi="Century Gothic" w:cs="Calibri"/>
          <w:sz w:val="20"/>
          <w:szCs w:val="20"/>
          <w:lang w:eastAsia="en-GB"/>
        </w:rPr>
        <w:t>contract.</w:t>
      </w:r>
      <w:r w:rsidRPr="00903716">
        <w:rPr>
          <w:rFonts w:ascii="Century Gothic" w:eastAsia="Arial" w:hAnsi="Century Gothic" w:cs="Calibri"/>
          <w:sz w:val="20"/>
          <w:szCs w:val="20"/>
          <w:lang w:eastAsia="en-GB"/>
        </w:rPr>
        <w:t xml:space="preserve"> </w:t>
      </w:r>
    </w:p>
    <w:p w14:paraId="64B1908D" w14:textId="0787D9D0"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We request DBS checks on an we use the DBS update service (with staff consent) to re-check staff’s criminal history and suitability to work with children</w:t>
      </w:r>
      <w:r w:rsidR="00B959BD" w:rsidRPr="00B959BD">
        <w:rPr>
          <w:rFonts w:ascii="Century Gothic" w:eastAsia="Arial" w:hAnsi="Century Gothic" w:cs="Calibri"/>
          <w:sz w:val="20"/>
          <w:szCs w:val="20"/>
          <w:lang w:eastAsia="en-GB"/>
        </w:rPr>
        <w:t>.</w:t>
      </w:r>
    </w:p>
    <w:p w14:paraId="0B0361B2" w14:textId="190199C5"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We abide by the requirements of the EYFS and any Ofsted guidance in respect to obtaining references and suitability checks for staff, </w:t>
      </w:r>
      <w:r w:rsidR="00B959BD" w:rsidRPr="00B959BD">
        <w:rPr>
          <w:rFonts w:ascii="Century Gothic" w:eastAsia="Arial" w:hAnsi="Century Gothic" w:cs="Calibri"/>
          <w:sz w:val="20"/>
          <w:szCs w:val="20"/>
          <w:lang w:eastAsia="en-GB"/>
        </w:rPr>
        <w:t>students,</w:t>
      </w:r>
      <w:r w:rsidRPr="00903716">
        <w:rPr>
          <w:rFonts w:ascii="Century Gothic" w:eastAsia="Arial" w:hAnsi="Century Gothic" w:cs="Calibri"/>
          <w:sz w:val="20"/>
          <w:szCs w:val="20"/>
          <w:lang w:eastAsia="en-GB"/>
        </w:rPr>
        <w:t xml:space="preserve"> and volunteers, to ensure that all staff, </w:t>
      </w:r>
      <w:r w:rsidR="00B959BD" w:rsidRPr="00B959BD">
        <w:rPr>
          <w:rFonts w:ascii="Century Gothic" w:eastAsia="Arial" w:hAnsi="Century Gothic" w:cs="Calibri"/>
          <w:sz w:val="20"/>
          <w:szCs w:val="20"/>
          <w:lang w:eastAsia="en-GB"/>
        </w:rPr>
        <w:t>students,</w:t>
      </w:r>
      <w:r w:rsidRPr="00903716">
        <w:rPr>
          <w:rFonts w:ascii="Century Gothic" w:eastAsia="Arial" w:hAnsi="Century Gothic" w:cs="Calibri"/>
          <w:sz w:val="20"/>
          <w:szCs w:val="20"/>
          <w:lang w:eastAsia="en-GB"/>
        </w:rPr>
        <w:t xml:space="preserve"> and volunteers working in the setting are suitable to do </w:t>
      </w:r>
      <w:r w:rsidR="00B959BD" w:rsidRPr="00B959BD">
        <w:rPr>
          <w:rFonts w:ascii="Century Gothic" w:eastAsia="Arial" w:hAnsi="Century Gothic" w:cs="Calibri"/>
          <w:sz w:val="20"/>
          <w:szCs w:val="20"/>
          <w:lang w:eastAsia="en-GB"/>
        </w:rPr>
        <w:t>so.</w:t>
      </w:r>
    </w:p>
    <w:p w14:paraId="1BC78F6E" w14:textId="3AE186DC"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We ensure we receive at least two written references BEFORE a new member of staff commences employment with </w:t>
      </w:r>
      <w:r w:rsidR="00B959BD" w:rsidRPr="00B959BD">
        <w:rPr>
          <w:rFonts w:ascii="Century Gothic" w:eastAsia="Arial" w:hAnsi="Century Gothic" w:cs="Calibri"/>
          <w:sz w:val="20"/>
          <w:szCs w:val="20"/>
          <w:lang w:eastAsia="en-GB"/>
        </w:rPr>
        <w:t>us.</w:t>
      </w:r>
    </w:p>
    <w:p w14:paraId="51D6376A" w14:textId="0F76D46A"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All students will have enhanced DBS checks conducted on them before their placement </w:t>
      </w:r>
      <w:r w:rsidR="00B959BD" w:rsidRPr="00B959BD">
        <w:rPr>
          <w:rFonts w:ascii="Century Gothic" w:eastAsia="Arial" w:hAnsi="Century Gothic" w:cs="Calibri"/>
          <w:sz w:val="20"/>
          <w:szCs w:val="20"/>
          <w:lang w:eastAsia="en-GB"/>
        </w:rPr>
        <w:t>starts.</w:t>
      </w:r>
      <w:r w:rsidRPr="00903716">
        <w:rPr>
          <w:rFonts w:ascii="Century Gothic" w:eastAsia="Arial" w:hAnsi="Century Gothic" w:cs="Calibri"/>
          <w:sz w:val="20"/>
          <w:szCs w:val="20"/>
          <w:lang w:eastAsia="en-GB"/>
        </w:rPr>
        <w:t xml:space="preserve"> </w:t>
      </w:r>
    </w:p>
    <w:p w14:paraId="2218D026" w14:textId="5CBF9650"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Volunteers, including students, do not work unsupervised</w:t>
      </w:r>
      <w:r w:rsidR="00B959BD" w:rsidRPr="00B959BD">
        <w:rPr>
          <w:rFonts w:ascii="Century Gothic" w:eastAsia="Arial" w:hAnsi="Century Gothic" w:cs="Calibri"/>
          <w:sz w:val="20"/>
          <w:szCs w:val="20"/>
          <w:lang w:eastAsia="en-GB"/>
        </w:rPr>
        <w:t>.</w:t>
      </w:r>
    </w:p>
    <w:p w14:paraId="2CF61833" w14:textId="6F50C395"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w:t>
      </w:r>
      <w:r w:rsidR="00B959BD" w:rsidRPr="00B959BD">
        <w:rPr>
          <w:rFonts w:ascii="Century Gothic" w:eastAsia="Arial" w:hAnsi="Century Gothic" w:cs="Calibri"/>
          <w:sz w:val="20"/>
          <w:szCs w:val="20"/>
          <w:lang w:eastAsia="en-GB"/>
        </w:rPr>
        <w:t>concern.</w:t>
      </w:r>
      <w:r w:rsidRPr="00903716">
        <w:rPr>
          <w:rFonts w:ascii="Century Gothic" w:eastAsia="Arial" w:hAnsi="Century Gothic" w:cs="Calibri"/>
          <w:sz w:val="20"/>
          <w:szCs w:val="20"/>
          <w:lang w:eastAsia="en-GB"/>
        </w:rPr>
        <w:t xml:space="preserve"> </w:t>
      </w:r>
    </w:p>
    <w:p w14:paraId="780B208F" w14:textId="289ECA08"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We have procedures for recording the details of visitors to the nursery and take security steps to ensure that we have control over who comes into the nursery so that no unauthorised person has unsupervised access to the </w:t>
      </w:r>
      <w:r w:rsidR="00B959BD" w:rsidRPr="00B959BD">
        <w:rPr>
          <w:rFonts w:ascii="Century Gothic" w:eastAsia="Arial" w:hAnsi="Century Gothic" w:cs="Calibri"/>
          <w:sz w:val="20"/>
          <w:szCs w:val="20"/>
          <w:lang w:eastAsia="en-GB"/>
        </w:rPr>
        <w:t>children.</w:t>
      </w:r>
    </w:p>
    <w:p w14:paraId="5DED0B74" w14:textId="221DB02B"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All visitors/contractors will be supervised whilst on the premises, especially when in the areas the children </w:t>
      </w:r>
      <w:r w:rsidR="00B959BD" w:rsidRPr="00B959BD">
        <w:rPr>
          <w:rFonts w:ascii="Century Gothic" w:eastAsia="Arial" w:hAnsi="Century Gothic" w:cs="Calibri"/>
          <w:sz w:val="20"/>
          <w:szCs w:val="20"/>
          <w:lang w:eastAsia="en-GB"/>
        </w:rPr>
        <w:t>use.</w:t>
      </w:r>
    </w:p>
    <w:p w14:paraId="69DD4491" w14:textId="05C2A411"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As a staff team we will be fully aware of how to safeguard the whole nursery environment and be aware of potential dangers on the nursery boundaries such as drones or strangers lingering. We will ensure the children </w:t>
      </w:r>
      <w:r w:rsidR="00B959BD" w:rsidRPr="00B959BD">
        <w:rPr>
          <w:rFonts w:ascii="Century Gothic" w:eastAsia="Arial" w:hAnsi="Century Gothic" w:cs="Calibri"/>
          <w:sz w:val="20"/>
          <w:szCs w:val="20"/>
          <w:lang w:eastAsia="en-GB"/>
        </w:rPr>
        <w:t>always remain safe.</w:t>
      </w:r>
    </w:p>
    <w:p w14:paraId="689C704D" w14:textId="66915776"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The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w:t>
      </w:r>
      <w:r w:rsidR="00B959BD" w:rsidRPr="00B959BD">
        <w:rPr>
          <w:rFonts w:ascii="Century Gothic" w:eastAsia="Arial" w:hAnsi="Century Gothic" w:cs="Calibri"/>
          <w:sz w:val="20"/>
          <w:szCs w:val="20"/>
          <w:lang w:eastAsia="en-GB"/>
        </w:rPr>
        <w:t>compromised.</w:t>
      </w:r>
    </w:p>
    <w:p w14:paraId="548D1CF4" w14:textId="0D03795E"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All staff have access to and comply with the whistleblowing policy which will enable them to share any concerns that may arise about their colleagues in an appropriate </w:t>
      </w:r>
      <w:r w:rsidR="00B959BD" w:rsidRPr="00B959BD">
        <w:rPr>
          <w:rFonts w:ascii="Century Gothic" w:eastAsia="Arial" w:hAnsi="Century Gothic" w:cs="Calibri"/>
          <w:sz w:val="20"/>
          <w:szCs w:val="20"/>
          <w:lang w:eastAsia="en-GB"/>
        </w:rPr>
        <w:t>manner.</w:t>
      </w:r>
    </w:p>
    <w:p w14:paraId="449C9475" w14:textId="58F736C3"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w:t>
      </w:r>
      <w:r w:rsidR="00B959BD" w:rsidRPr="00B959BD">
        <w:rPr>
          <w:rFonts w:ascii="Century Gothic" w:eastAsia="Arial" w:hAnsi="Century Gothic" w:cs="Calibri"/>
          <w:sz w:val="20"/>
          <w:szCs w:val="20"/>
          <w:lang w:eastAsia="en-GB"/>
        </w:rPr>
        <w:t>immediately.</w:t>
      </w:r>
    </w:p>
    <w:p w14:paraId="45F821D9" w14:textId="15999190"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lastRenderedPageBreak/>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 xml:space="preserve">All staff will receive regular supervision meetings where opportunities will be made available to discuss any issues relating to individual children, child protection training and any needs for further </w:t>
      </w:r>
      <w:r w:rsidR="00B959BD" w:rsidRPr="00B959BD">
        <w:rPr>
          <w:rFonts w:ascii="Century Gothic" w:eastAsia="Arial" w:hAnsi="Century Gothic" w:cs="Calibri"/>
          <w:sz w:val="20"/>
          <w:szCs w:val="20"/>
          <w:lang w:eastAsia="en-GB"/>
        </w:rPr>
        <w:t>support.</w:t>
      </w:r>
    </w:p>
    <w:p w14:paraId="5B375766" w14:textId="2A3B2512"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Calibri" w:hAnsi="Century Gothic" w:cs="Calibri"/>
          <w:sz w:val="20"/>
          <w:szCs w:val="20"/>
          <w:lang w:eastAsia="en-GB"/>
        </w:rPr>
        <w:t xml:space="preserve">We use peer on peer and manager observations in the setting to ensure that the care we provide for children is at the highest level and any areas for staff development are quickly highlighted. Peer observations allow us to share constructive feedback, develop practice and build trust so that staff </w:t>
      </w:r>
      <w:r w:rsidR="00B959BD" w:rsidRPr="00B959BD">
        <w:rPr>
          <w:rFonts w:ascii="Century Gothic" w:eastAsia="Calibri" w:hAnsi="Century Gothic" w:cs="Calibri"/>
          <w:sz w:val="20"/>
          <w:szCs w:val="20"/>
          <w:lang w:eastAsia="en-GB"/>
        </w:rPr>
        <w:t>can</w:t>
      </w:r>
      <w:r w:rsidRPr="00903716">
        <w:rPr>
          <w:rFonts w:ascii="Century Gothic" w:eastAsia="Calibri" w:hAnsi="Century Gothic" w:cs="Calibri"/>
          <w:sz w:val="20"/>
          <w:szCs w:val="20"/>
          <w:lang w:eastAsia="en-GB"/>
        </w:rPr>
        <w:t xml:space="preserve"> share any concerns they may have. Any concerns are raised with the designated lead and dealt with in an appropriate and timely </w:t>
      </w:r>
      <w:r w:rsidR="00B959BD" w:rsidRPr="00B959BD">
        <w:rPr>
          <w:rFonts w:ascii="Century Gothic" w:eastAsia="Calibri" w:hAnsi="Century Gothic" w:cs="Calibri"/>
          <w:sz w:val="20"/>
          <w:szCs w:val="20"/>
          <w:lang w:eastAsia="en-GB"/>
        </w:rPr>
        <w:t>manner.</w:t>
      </w:r>
    </w:p>
    <w:p w14:paraId="7520CE86" w14:textId="77777777" w:rsidR="00903716" w:rsidRPr="00903716" w:rsidRDefault="00903716" w:rsidP="00903716">
      <w:pPr>
        <w:spacing w:before="100" w:beforeAutospacing="1" w:after="100" w:afterAutospacing="1" w:line="240" w:lineRule="auto"/>
        <w:ind w:hanging="360"/>
        <w:rPr>
          <w:rFonts w:ascii="Century Gothic" w:eastAsia="Calibri" w:hAnsi="Century Gothic" w:cs="Calibri"/>
          <w:sz w:val="20"/>
          <w:szCs w:val="20"/>
          <w:lang w:eastAsia="en-GB"/>
        </w:rPr>
      </w:pPr>
      <w:r w:rsidRPr="00903716">
        <w:rPr>
          <w:rFonts w:ascii="Century Gothic" w:eastAsia="Symbol" w:hAnsi="Century Gothic" w:cs="Symbol"/>
          <w:sz w:val="20"/>
          <w:szCs w:val="20"/>
          <w:lang w:eastAsia="en-GB"/>
        </w:rPr>
        <w:t>·</w:t>
      </w:r>
      <w:r w:rsidRPr="00903716">
        <w:rPr>
          <w:rFonts w:ascii="Century Gothic" w:eastAsia="Symbol" w:hAnsi="Century Gothic" w:cs="Times New Roman"/>
          <w:sz w:val="20"/>
          <w:szCs w:val="20"/>
          <w:lang w:eastAsia="en-GB"/>
        </w:rPr>
        <w:t xml:space="preserve">      </w:t>
      </w:r>
      <w:r w:rsidRPr="00903716">
        <w:rPr>
          <w:rFonts w:ascii="Century Gothic" w:eastAsia="Arial" w:hAnsi="Century Gothic" w:cs="Calibri"/>
          <w:sz w:val="20"/>
          <w:szCs w:val="20"/>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069FEF28"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w:t>
      </w:r>
    </w:p>
    <w:p w14:paraId="40A68A67"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We also operate a Phones and Other Electronic Devices and Social Media policy which states how we will keep children safe from these devices whilst at nursery. This also links to our Online Safety policy. </w:t>
      </w:r>
    </w:p>
    <w:p w14:paraId="50186616" w14:textId="77777777" w:rsidR="00903716" w:rsidRPr="00903716" w:rsidRDefault="00903716" w:rsidP="00903716">
      <w:pPr>
        <w:keepNext/>
        <w:tabs>
          <w:tab w:val="left" w:pos="7800"/>
        </w:tabs>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w:t>
      </w:r>
    </w:p>
    <w:p w14:paraId="53113D92" w14:textId="77777777" w:rsidR="00903716" w:rsidRPr="00903716" w:rsidRDefault="00903716" w:rsidP="00903716">
      <w:pPr>
        <w:keepNext/>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b/>
          <w:bCs/>
          <w:sz w:val="20"/>
          <w:szCs w:val="20"/>
          <w:lang w:eastAsia="en-GB"/>
        </w:rPr>
        <w:t xml:space="preserve">Extremism – the Prevent Duty </w:t>
      </w:r>
    </w:p>
    <w:p w14:paraId="164745E7" w14:textId="3A09E8B3"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Under the Counter-Terrorism and Security Act 2015 we have a duty to refer any concerns of extremism to the police (In Prevent priority areas the local authority will have a Prevent lead who can also provide support). </w:t>
      </w:r>
      <w:r w:rsidRPr="00903716">
        <w:rPr>
          <w:rFonts w:ascii="Century Gothic" w:eastAsia="Calibri" w:hAnsi="Century Gothic" w:cs="Calibri"/>
          <w:sz w:val="20"/>
          <w:szCs w:val="20"/>
          <w:lang w:eastAsia="en-GB"/>
        </w:rPr>
        <w:t> </w:t>
      </w:r>
    </w:p>
    <w:p w14:paraId="1807B091" w14:textId="1507CE14"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This may be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7A0D5708"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b/>
          <w:bCs/>
          <w:sz w:val="20"/>
          <w:szCs w:val="20"/>
          <w:lang w:eastAsia="en-GB"/>
        </w:rPr>
        <w:t>Online Safety.</w:t>
      </w:r>
    </w:p>
    <w:p w14:paraId="1ECDF8F6" w14:textId="3DFB21A0"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xml:space="preserve">We take the safety of our children very seriously and this includes their online safety. Please refer to the Online Safety policy for details on this. </w:t>
      </w:r>
    </w:p>
    <w:p w14:paraId="5ED4A70B"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b/>
          <w:bCs/>
          <w:sz w:val="20"/>
          <w:szCs w:val="20"/>
          <w:lang w:eastAsia="en-GB"/>
        </w:rPr>
        <w:t xml:space="preserve">Human Trafficking and Slavery </w:t>
      </w:r>
    </w:p>
    <w:p w14:paraId="2602A918" w14:textId="1E54B214"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Please refer to our Human Trafficking and Slavery policy for detail on how we keep children safe in this area.</w:t>
      </w:r>
    </w:p>
    <w:p w14:paraId="4F1DC2F4"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Arial" w:hAnsi="Century Gothic" w:cs="Calibri"/>
          <w:sz w:val="20"/>
          <w:szCs w:val="20"/>
          <w:lang w:eastAsia="en-GB"/>
        </w:rPr>
        <w:t xml:space="preserve">Our nursery has a clear commitment to protecting children and promoting welfare. Should anyone believe that this policy is not being upheld, it is their duty to report the matter to the attention of the *nursery manager/*owner/DSL/*registered person at the earliest opportunity. </w:t>
      </w:r>
    </w:p>
    <w:p w14:paraId="43CCDE30"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w:t>
      </w: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7"/>
        <w:gridCol w:w="2753"/>
      </w:tblGrid>
      <w:tr w:rsidR="00903716" w:rsidRPr="00903716" w14:paraId="12A1A920" w14:textId="77777777" w:rsidTr="00903716">
        <w:trPr>
          <w:jc w:val="center"/>
        </w:trPr>
        <w:tc>
          <w:tcPr>
            <w:tcW w:w="3080" w:type="dxa"/>
            <w:tcBorders>
              <w:top w:val="single" w:sz="4" w:space="0" w:color="000000"/>
              <w:left w:val="single" w:sz="4" w:space="0" w:color="000000"/>
              <w:bottom w:val="single" w:sz="4" w:space="0" w:color="000000"/>
              <w:right w:val="single" w:sz="4" w:space="0" w:color="000000"/>
            </w:tcBorders>
            <w:vAlign w:val="center"/>
            <w:hideMark/>
          </w:tcPr>
          <w:p w14:paraId="25749F39" w14:textId="77777777" w:rsidR="00903716" w:rsidRPr="00903716" w:rsidRDefault="00903716" w:rsidP="00903716">
            <w:pPr>
              <w:spacing w:before="100" w:beforeAutospacing="1" w:after="100" w:afterAutospacing="1" w:line="240" w:lineRule="auto"/>
              <w:rPr>
                <w:rFonts w:ascii="Century Gothic" w:eastAsia="Calibri" w:hAnsi="Century Gothic" w:cs="Times New Roman"/>
                <w:sz w:val="20"/>
                <w:szCs w:val="20"/>
                <w:lang w:eastAsia="en-GB"/>
              </w:rPr>
            </w:pPr>
            <w:r w:rsidRPr="00903716">
              <w:rPr>
                <w:rFonts w:ascii="Century Gothic" w:eastAsia="Arial" w:hAnsi="Century Gothic" w:cs="Calibri"/>
                <w:b/>
                <w:bCs/>
                <w:sz w:val="20"/>
                <w:szCs w:val="20"/>
                <w:lang w:eastAsia="en-GB"/>
              </w:rPr>
              <w:t>This policy was adopted on</w:t>
            </w:r>
          </w:p>
        </w:tc>
        <w:tc>
          <w:tcPr>
            <w:tcW w:w="3408" w:type="dxa"/>
            <w:tcBorders>
              <w:top w:val="single" w:sz="4" w:space="0" w:color="000000"/>
              <w:left w:val="single" w:sz="4" w:space="0" w:color="000000"/>
              <w:bottom w:val="single" w:sz="4" w:space="0" w:color="000000"/>
              <w:right w:val="single" w:sz="4" w:space="0" w:color="000000"/>
            </w:tcBorders>
            <w:vAlign w:val="center"/>
            <w:hideMark/>
          </w:tcPr>
          <w:p w14:paraId="060D01A3" w14:textId="77777777" w:rsidR="00903716" w:rsidRPr="00903716" w:rsidRDefault="00903716" w:rsidP="00903716">
            <w:pPr>
              <w:spacing w:before="100" w:beforeAutospacing="1" w:after="100" w:afterAutospacing="1" w:line="240" w:lineRule="auto"/>
              <w:rPr>
                <w:rFonts w:ascii="Century Gothic" w:eastAsia="Calibri" w:hAnsi="Century Gothic" w:cs="Times New Roman"/>
                <w:sz w:val="20"/>
                <w:szCs w:val="20"/>
                <w:lang w:eastAsia="en-GB"/>
              </w:rPr>
            </w:pPr>
            <w:r w:rsidRPr="00903716">
              <w:rPr>
                <w:rFonts w:ascii="Century Gothic" w:eastAsia="Arial" w:hAnsi="Century Gothic" w:cs="Calibri"/>
                <w:b/>
                <w:bCs/>
                <w:sz w:val="20"/>
                <w:szCs w:val="20"/>
                <w:lang w:eastAsia="en-GB"/>
              </w:rPr>
              <w:t>Signed on behalf of the nursery</w:t>
            </w:r>
          </w:p>
        </w:tc>
        <w:tc>
          <w:tcPr>
            <w:tcW w:w="2754" w:type="dxa"/>
            <w:tcBorders>
              <w:top w:val="single" w:sz="4" w:space="0" w:color="000000"/>
              <w:left w:val="single" w:sz="4" w:space="0" w:color="000000"/>
              <w:bottom w:val="single" w:sz="4" w:space="0" w:color="000000"/>
              <w:right w:val="single" w:sz="4" w:space="0" w:color="000000"/>
            </w:tcBorders>
            <w:vAlign w:val="center"/>
            <w:hideMark/>
          </w:tcPr>
          <w:p w14:paraId="3C0478F8" w14:textId="77777777" w:rsidR="00903716" w:rsidRPr="00903716" w:rsidRDefault="00903716" w:rsidP="00903716">
            <w:pPr>
              <w:spacing w:before="100" w:beforeAutospacing="1" w:after="100" w:afterAutospacing="1" w:line="240" w:lineRule="auto"/>
              <w:rPr>
                <w:rFonts w:ascii="Century Gothic" w:eastAsia="Calibri" w:hAnsi="Century Gothic" w:cs="Times New Roman"/>
                <w:sz w:val="20"/>
                <w:szCs w:val="20"/>
                <w:lang w:eastAsia="en-GB"/>
              </w:rPr>
            </w:pPr>
            <w:r w:rsidRPr="00903716">
              <w:rPr>
                <w:rFonts w:ascii="Century Gothic" w:eastAsia="Arial" w:hAnsi="Century Gothic" w:cs="Calibri"/>
                <w:b/>
                <w:bCs/>
                <w:sz w:val="20"/>
                <w:szCs w:val="20"/>
                <w:lang w:eastAsia="en-GB"/>
              </w:rPr>
              <w:t>Date for review</w:t>
            </w:r>
          </w:p>
        </w:tc>
      </w:tr>
      <w:tr w:rsidR="00903716" w:rsidRPr="00903716" w14:paraId="47F5D6C3" w14:textId="77777777" w:rsidTr="00903716">
        <w:trPr>
          <w:jc w:val="center"/>
        </w:trPr>
        <w:tc>
          <w:tcPr>
            <w:tcW w:w="3080" w:type="dxa"/>
            <w:tcBorders>
              <w:top w:val="single" w:sz="4" w:space="0" w:color="000000"/>
              <w:left w:val="single" w:sz="4" w:space="0" w:color="000000"/>
              <w:bottom w:val="single" w:sz="4" w:space="0" w:color="000000"/>
              <w:right w:val="single" w:sz="4" w:space="0" w:color="000000"/>
            </w:tcBorders>
            <w:vAlign w:val="center"/>
            <w:hideMark/>
          </w:tcPr>
          <w:p w14:paraId="5EE1DABC" w14:textId="77777777" w:rsidR="00903716" w:rsidRPr="00903716" w:rsidRDefault="00903716" w:rsidP="00903716">
            <w:pPr>
              <w:spacing w:before="100" w:beforeAutospacing="1" w:after="100" w:afterAutospacing="1" w:line="240" w:lineRule="auto"/>
              <w:rPr>
                <w:rFonts w:ascii="Century Gothic" w:eastAsia="Calibri" w:hAnsi="Century Gothic" w:cs="Times New Roman"/>
                <w:sz w:val="20"/>
                <w:szCs w:val="20"/>
                <w:lang w:eastAsia="en-GB"/>
              </w:rPr>
            </w:pPr>
            <w:r w:rsidRPr="00903716">
              <w:rPr>
                <w:rFonts w:ascii="Century Gothic" w:eastAsia="Arial" w:hAnsi="Century Gothic" w:cs="Calibri"/>
                <w:i/>
                <w:iCs/>
                <w:sz w:val="20"/>
                <w:szCs w:val="20"/>
                <w:lang w:eastAsia="en-GB"/>
              </w:rPr>
              <w:t>04/01/2021</w:t>
            </w:r>
          </w:p>
        </w:tc>
        <w:tc>
          <w:tcPr>
            <w:tcW w:w="3408" w:type="dxa"/>
            <w:tcBorders>
              <w:top w:val="single" w:sz="4" w:space="0" w:color="000000"/>
              <w:left w:val="single" w:sz="4" w:space="0" w:color="000000"/>
              <w:bottom w:val="single" w:sz="4" w:space="0" w:color="000000"/>
              <w:right w:val="single" w:sz="4" w:space="0" w:color="000000"/>
            </w:tcBorders>
            <w:hideMark/>
          </w:tcPr>
          <w:p w14:paraId="19913B49" w14:textId="77777777" w:rsidR="00903716" w:rsidRPr="00903716" w:rsidRDefault="00903716" w:rsidP="00903716">
            <w:pPr>
              <w:spacing w:before="100" w:beforeAutospacing="1" w:after="100" w:afterAutospacing="1" w:line="240" w:lineRule="auto"/>
              <w:rPr>
                <w:rFonts w:ascii="Century Gothic" w:eastAsia="Calibri" w:hAnsi="Century Gothic" w:cs="Times New Roman"/>
                <w:sz w:val="20"/>
                <w:szCs w:val="20"/>
                <w:lang w:eastAsia="en-GB"/>
              </w:rPr>
            </w:pPr>
            <w:r w:rsidRPr="00903716">
              <w:rPr>
                <w:rFonts w:ascii="Century Gothic" w:eastAsia="Calibri" w:hAnsi="Century Gothic" w:cs="Calibri"/>
                <w:sz w:val="20"/>
                <w:szCs w:val="20"/>
                <w:lang w:eastAsia="en-GB"/>
              </w:rPr>
              <w:t>N Jackson-Boot</w:t>
            </w:r>
          </w:p>
        </w:tc>
        <w:tc>
          <w:tcPr>
            <w:tcW w:w="2754" w:type="dxa"/>
            <w:tcBorders>
              <w:top w:val="single" w:sz="4" w:space="0" w:color="000000"/>
              <w:left w:val="single" w:sz="4" w:space="0" w:color="000000"/>
              <w:bottom w:val="single" w:sz="4" w:space="0" w:color="000000"/>
              <w:right w:val="single" w:sz="4" w:space="0" w:color="000000"/>
            </w:tcBorders>
            <w:hideMark/>
          </w:tcPr>
          <w:p w14:paraId="739C22F4" w14:textId="77777777" w:rsidR="00903716" w:rsidRPr="00903716" w:rsidRDefault="00903716" w:rsidP="00903716">
            <w:pPr>
              <w:spacing w:before="100" w:beforeAutospacing="1" w:after="100" w:afterAutospacing="1" w:line="240" w:lineRule="auto"/>
              <w:rPr>
                <w:rFonts w:ascii="Century Gothic" w:eastAsia="Calibri" w:hAnsi="Century Gothic" w:cs="Times New Roman"/>
                <w:sz w:val="20"/>
                <w:szCs w:val="20"/>
                <w:lang w:eastAsia="en-GB"/>
              </w:rPr>
            </w:pPr>
            <w:r w:rsidRPr="00903716">
              <w:rPr>
                <w:rFonts w:ascii="Century Gothic" w:eastAsia="Arial" w:hAnsi="Century Gothic" w:cs="Calibri"/>
                <w:i/>
                <w:iCs/>
                <w:sz w:val="20"/>
                <w:szCs w:val="20"/>
                <w:lang w:eastAsia="en-GB"/>
              </w:rPr>
              <w:t>04/01/2022</w:t>
            </w:r>
          </w:p>
        </w:tc>
      </w:tr>
    </w:tbl>
    <w:p w14:paraId="3D3CD4E0"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r w:rsidRPr="00903716">
        <w:rPr>
          <w:rFonts w:ascii="Century Gothic" w:eastAsia="Calibri" w:hAnsi="Century Gothic" w:cs="Calibri"/>
          <w:sz w:val="20"/>
          <w:szCs w:val="20"/>
          <w:lang w:eastAsia="en-GB"/>
        </w:rPr>
        <w:t> </w:t>
      </w:r>
    </w:p>
    <w:p w14:paraId="61BF6DA4" w14:textId="77777777" w:rsidR="00903716" w:rsidRPr="00903716" w:rsidRDefault="00903716" w:rsidP="00903716">
      <w:pPr>
        <w:spacing w:before="100" w:beforeAutospacing="1" w:after="100" w:afterAutospacing="1" w:line="240" w:lineRule="auto"/>
        <w:rPr>
          <w:rFonts w:ascii="Century Gothic" w:eastAsia="Calibri" w:hAnsi="Century Gothic" w:cs="Calibri"/>
          <w:sz w:val="20"/>
          <w:szCs w:val="20"/>
          <w:lang w:eastAsia="en-GB"/>
        </w:rPr>
      </w:pPr>
      <w:bookmarkStart w:id="1" w:name="_ftn1"/>
      <w:bookmarkEnd w:id="1"/>
      <w:r w:rsidRPr="00903716">
        <w:rPr>
          <w:rFonts w:ascii="Century Gothic" w:eastAsia="Calibri" w:hAnsi="Century Gothic" w:cs="Calibri"/>
          <w:sz w:val="20"/>
          <w:szCs w:val="20"/>
          <w:lang w:eastAsia="en-GB"/>
        </w:rPr>
        <w:lastRenderedPageBreak/>
        <w:t> </w:t>
      </w:r>
    </w:p>
    <w:p w14:paraId="3730FC66" w14:textId="77777777" w:rsidR="00974865" w:rsidRPr="00B959BD" w:rsidRDefault="00974865">
      <w:pPr>
        <w:rPr>
          <w:rFonts w:ascii="Century Gothic" w:hAnsi="Century Gothic"/>
          <w:sz w:val="20"/>
          <w:szCs w:val="20"/>
        </w:rPr>
      </w:pPr>
    </w:p>
    <w:sectPr w:rsidR="00974865" w:rsidRPr="00B959BD" w:rsidSect="00CE370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16"/>
    <w:rsid w:val="00160045"/>
    <w:rsid w:val="00746133"/>
    <w:rsid w:val="00903716"/>
    <w:rsid w:val="009356EB"/>
    <w:rsid w:val="00974865"/>
    <w:rsid w:val="00B959BD"/>
    <w:rsid w:val="00CE3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ED0A"/>
  <w15:chartTrackingRefBased/>
  <w15:docId w15:val="{0A18527E-B5D4-4910-A9FF-0BA440B0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6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Jackson-Boot</dc:creator>
  <cp:keywords/>
  <dc:description/>
  <cp:lastModifiedBy>Microsoft Office User</cp:lastModifiedBy>
  <cp:revision>2</cp:revision>
  <dcterms:created xsi:type="dcterms:W3CDTF">2021-05-05T13:39:00Z</dcterms:created>
  <dcterms:modified xsi:type="dcterms:W3CDTF">2021-05-05T13:39:00Z</dcterms:modified>
</cp:coreProperties>
</file>